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4" w:type="dxa"/>
        <w:tblLayout w:type="fixed"/>
        <w:tblLook w:val="04A0" w:firstRow="1" w:lastRow="0" w:firstColumn="1" w:lastColumn="0" w:noHBand="0" w:noVBand="1"/>
      </w:tblPr>
      <w:tblGrid>
        <w:gridCol w:w="10174"/>
      </w:tblGrid>
      <w:tr w:rsidR="00AA2CB7" w14:paraId="6DC7794B" w14:textId="77777777" w:rsidTr="002203F6">
        <w:tc>
          <w:tcPr>
            <w:tcW w:w="10174" w:type="dxa"/>
          </w:tcPr>
          <w:p w14:paraId="59069D25" w14:textId="77777777" w:rsidR="00AA2CB7" w:rsidRDefault="00AA2CB7" w:rsidP="002203F6">
            <w:pPr>
              <w:widowControl w:val="0"/>
              <w:snapToGrid w:val="0"/>
              <w:spacing w:line="252" w:lineRule="auto"/>
              <w:jc w:val="center"/>
              <w:rPr>
                <w:rFonts w:hint="eastAsia"/>
                <w:b/>
                <w:color w:val="000000"/>
                <w:sz w:val="20"/>
              </w:rPr>
            </w:pPr>
            <w:r>
              <w:rPr>
                <w:b/>
                <w:noProof/>
                <w:color w:val="000000"/>
                <w:sz w:val="20"/>
              </w:rPr>
              <w:drawing>
                <wp:anchor distT="0" distB="0" distL="114935" distR="114935" simplePos="0" relativeHeight="251662336" behindDoc="0" locked="0" layoutInCell="1" allowOverlap="1" wp14:anchorId="4CDD5B39" wp14:editId="516AE2AA">
                  <wp:simplePos x="0" y="0"/>
                  <wp:positionH relativeFrom="column">
                    <wp:posOffset>2651125</wp:posOffset>
                  </wp:positionH>
                  <wp:positionV relativeFrom="paragraph">
                    <wp:posOffset>5080</wp:posOffset>
                  </wp:positionV>
                  <wp:extent cx="802005" cy="873125"/>
                  <wp:effectExtent l="0" t="0" r="0" b="0"/>
                  <wp:wrapTight wrapText="bothSides">
                    <wp:wrapPolygon edited="0">
                      <wp:start x="-182" y="0"/>
                      <wp:lineTo x="-182" y="21051"/>
                      <wp:lineTo x="20858" y="21051"/>
                      <wp:lineTo x="20858" y="0"/>
                      <wp:lineTo x="-182" y="0"/>
                    </wp:wrapPolygon>
                  </wp:wrapTight>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6"/>
                          <a:srcRect l="-962" t="-799" r="-962" b="-799"/>
                          <a:stretch>
                            <a:fillRect/>
                          </a:stretch>
                        </pic:blipFill>
                        <pic:spPr bwMode="auto">
                          <a:xfrm>
                            <a:off x="0" y="0"/>
                            <a:ext cx="802005" cy="873125"/>
                          </a:xfrm>
                          <a:prstGeom prst="rect">
                            <a:avLst/>
                          </a:prstGeom>
                        </pic:spPr>
                      </pic:pic>
                    </a:graphicData>
                  </a:graphic>
                </wp:anchor>
              </w:drawing>
            </w:r>
            <w:bookmarkStart w:id="0" w:name="_Hlk5871842"/>
            <w:bookmarkEnd w:id="0"/>
          </w:p>
        </w:tc>
      </w:tr>
    </w:tbl>
    <w:p w14:paraId="45FC1968" w14:textId="77777777" w:rsidR="00AA2CB7" w:rsidRDefault="00AA2CB7" w:rsidP="00AA2CB7">
      <w:pPr>
        <w:pStyle w:val="af"/>
        <w:jc w:val="center"/>
      </w:pPr>
      <w:r>
        <w:rPr>
          <w:rFonts w:ascii="Times New Roman" w:hAnsi="Times New Roman" w:cs="Times New Roman"/>
          <w:b/>
          <w:sz w:val="28"/>
          <w:szCs w:val="28"/>
        </w:rPr>
        <w:t>АДМИНИСТРАЦИЯ</w:t>
      </w:r>
    </w:p>
    <w:p w14:paraId="736790AE" w14:textId="77777777" w:rsidR="00AA2CB7" w:rsidRDefault="00AA2CB7" w:rsidP="00AA2CB7">
      <w:pPr>
        <w:pStyle w:val="af"/>
        <w:jc w:val="center"/>
      </w:pPr>
      <w:r>
        <w:rPr>
          <w:rFonts w:ascii="Times New Roman" w:hAnsi="Times New Roman" w:cs="Times New Roman"/>
          <w:b/>
          <w:sz w:val="28"/>
          <w:szCs w:val="28"/>
        </w:rPr>
        <w:t>ОЗИНСКОГО МУНИЦИПАЛЬНОГО РАЙОНА</w:t>
      </w:r>
    </w:p>
    <w:p w14:paraId="6726649C" w14:textId="77777777" w:rsidR="00AA2CB7" w:rsidRDefault="00AA2CB7" w:rsidP="00AA2CB7">
      <w:pPr>
        <w:pStyle w:val="af"/>
        <w:spacing w:line="360" w:lineRule="auto"/>
        <w:jc w:val="center"/>
      </w:pPr>
      <w:r>
        <w:rPr>
          <w:rFonts w:ascii="Times New Roman" w:hAnsi="Times New Roman" w:cs="Times New Roman"/>
          <w:b/>
          <w:sz w:val="28"/>
          <w:szCs w:val="28"/>
        </w:rPr>
        <w:t>САРАТОВСКОЙ ОБЛАСТИ</w:t>
      </w:r>
    </w:p>
    <w:p w14:paraId="46EEA92F" w14:textId="77777777" w:rsidR="00AA2CB7" w:rsidRDefault="00AA2CB7" w:rsidP="00AA2CB7">
      <w:pPr>
        <w:pStyle w:val="af"/>
        <w:spacing w:line="360" w:lineRule="auto"/>
        <w:jc w:val="center"/>
      </w:pPr>
      <w:r>
        <w:rPr>
          <w:rFonts w:ascii="Times New Roman" w:hAnsi="Times New Roman" w:cs="Times New Roman"/>
          <w:b/>
          <w:sz w:val="28"/>
          <w:szCs w:val="28"/>
        </w:rPr>
        <w:t>Р А С П О Р Я Ж Е Н И Е</w:t>
      </w:r>
    </w:p>
    <w:p w14:paraId="0BB86AA5" w14:textId="18AE0069" w:rsidR="00AA2CB7" w:rsidRDefault="00AA2CB7" w:rsidP="00AA2CB7">
      <w:pPr>
        <w:pStyle w:val="af"/>
        <w:spacing w:line="360" w:lineRule="auto"/>
        <w:jc w:val="center"/>
      </w:pPr>
      <w:r>
        <w:rPr>
          <w:rFonts w:ascii="Times New Roman" w:hAnsi="Times New Roman" w:cs="Times New Roman"/>
          <w:sz w:val="28"/>
          <w:szCs w:val="28"/>
        </w:rPr>
        <w:t xml:space="preserve">от </w:t>
      </w:r>
      <w:r w:rsidR="00493F74">
        <w:rPr>
          <w:rFonts w:ascii="Times New Roman" w:hAnsi="Times New Roman" w:cs="Times New Roman"/>
          <w:sz w:val="28"/>
          <w:szCs w:val="28"/>
        </w:rPr>
        <w:t>4 августа</w:t>
      </w:r>
      <w:r>
        <w:rPr>
          <w:rFonts w:ascii="Times New Roman" w:hAnsi="Times New Roman" w:cs="Times New Roman"/>
          <w:sz w:val="28"/>
          <w:szCs w:val="28"/>
        </w:rPr>
        <w:t xml:space="preserve"> 2025 года № </w:t>
      </w:r>
      <w:r w:rsidR="00493F74">
        <w:rPr>
          <w:rFonts w:ascii="Times New Roman" w:hAnsi="Times New Roman" w:cs="Times New Roman"/>
          <w:sz w:val="28"/>
          <w:szCs w:val="28"/>
        </w:rPr>
        <w:t>290-р</w:t>
      </w:r>
      <w:r>
        <w:rPr>
          <w:rFonts w:ascii="Times New Roman" w:hAnsi="Times New Roman" w:cs="Times New Roman"/>
          <w:sz w:val="28"/>
          <w:szCs w:val="28"/>
        </w:rPr>
        <w:t xml:space="preserve">  </w:t>
      </w:r>
    </w:p>
    <w:p w14:paraId="3CDFF2B7" w14:textId="77777777" w:rsidR="00AA2CB7" w:rsidRDefault="00AA2CB7" w:rsidP="00AA2CB7">
      <w:pPr>
        <w:pStyle w:val="af"/>
        <w:spacing w:line="360" w:lineRule="auto"/>
        <w:jc w:val="center"/>
      </w:pPr>
      <w:proofErr w:type="spellStart"/>
      <w:r>
        <w:rPr>
          <w:rFonts w:ascii="Times New Roman" w:hAnsi="Times New Roman" w:cs="Times New Roman"/>
          <w:sz w:val="24"/>
          <w:szCs w:val="28"/>
        </w:rPr>
        <w:t>р.п</w:t>
      </w:r>
      <w:proofErr w:type="spellEnd"/>
      <w:r>
        <w:rPr>
          <w:rFonts w:ascii="Times New Roman" w:hAnsi="Times New Roman" w:cs="Times New Roman"/>
          <w:sz w:val="24"/>
          <w:szCs w:val="28"/>
        </w:rPr>
        <w:t xml:space="preserve">. Озинки </w:t>
      </w:r>
    </w:p>
    <w:p w14:paraId="2A4F3CEF" w14:textId="77777777" w:rsidR="00AA2CB7" w:rsidRPr="00685AD2" w:rsidRDefault="00AA2CB7" w:rsidP="00493F74">
      <w:pPr>
        <w:ind w:left="142"/>
        <w:rPr>
          <w:rFonts w:hint="eastAsia"/>
        </w:rPr>
      </w:pPr>
    </w:p>
    <w:p w14:paraId="3CE15F70" w14:textId="02815DED" w:rsidR="00AA2CB7" w:rsidRDefault="00AA2CB7" w:rsidP="00493F74">
      <w:pPr>
        <w:ind w:right="4871"/>
        <w:jc w:val="both"/>
        <w:rPr>
          <w:rFonts w:hint="eastAsia"/>
        </w:rPr>
      </w:pPr>
      <w:r>
        <w:rPr>
          <w:rFonts w:ascii="Times New Roman" w:hAnsi="Times New Roman" w:cs="Times New Roman"/>
        </w:rPr>
        <w:t xml:space="preserve">О </w:t>
      </w:r>
      <w:r>
        <w:rPr>
          <w:rFonts w:ascii="Times New Roman" w:hAnsi="Times New Roman" w:cs="Times New Roman"/>
          <w:sz w:val="28"/>
          <w:szCs w:val="28"/>
        </w:rPr>
        <w:t>проведении торгов в форме электронного аукциона по продаже земельн</w:t>
      </w:r>
      <w:r w:rsidR="000E279C">
        <w:rPr>
          <w:rFonts w:ascii="Times New Roman" w:hAnsi="Times New Roman" w:cs="Times New Roman"/>
          <w:sz w:val="28"/>
          <w:szCs w:val="28"/>
        </w:rPr>
        <w:t>ых</w:t>
      </w:r>
      <w:r>
        <w:rPr>
          <w:rFonts w:ascii="Times New Roman" w:hAnsi="Times New Roman" w:cs="Times New Roman"/>
          <w:sz w:val="28"/>
          <w:szCs w:val="28"/>
        </w:rPr>
        <w:t xml:space="preserve"> участк</w:t>
      </w:r>
      <w:r w:rsidR="000E279C">
        <w:rPr>
          <w:rFonts w:ascii="Times New Roman" w:hAnsi="Times New Roman" w:cs="Times New Roman"/>
          <w:sz w:val="28"/>
          <w:szCs w:val="28"/>
        </w:rPr>
        <w:t>ов</w:t>
      </w:r>
      <w:r>
        <w:rPr>
          <w:rFonts w:ascii="Times New Roman" w:hAnsi="Times New Roman" w:cs="Times New Roman"/>
          <w:sz w:val="28"/>
          <w:szCs w:val="28"/>
        </w:rPr>
        <w:t xml:space="preserve"> из земель сельскохозяйственного назначения</w:t>
      </w:r>
    </w:p>
    <w:p w14:paraId="2D171186" w14:textId="77777777" w:rsidR="00AA2CB7" w:rsidRDefault="00AA2CB7" w:rsidP="00AA2CB7">
      <w:pPr>
        <w:jc w:val="both"/>
        <w:rPr>
          <w:rFonts w:ascii="Times New Roman" w:hAnsi="Times New Roman" w:cs="Times New Roman"/>
          <w:sz w:val="28"/>
          <w:szCs w:val="28"/>
        </w:rPr>
      </w:pPr>
    </w:p>
    <w:p w14:paraId="6908003E" w14:textId="77777777" w:rsidR="00AA2CB7" w:rsidRDefault="00AA2CB7" w:rsidP="00AA2CB7">
      <w:pPr>
        <w:jc w:val="both"/>
        <w:rPr>
          <w:rFonts w:ascii="Times New Roman" w:hAnsi="Times New Roman" w:cs="Times New Roman"/>
          <w:sz w:val="28"/>
          <w:szCs w:val="28"/>
        </w:rPr>
      </w:pPr>
    </w:p>
    <w:p w14:paraId="72FE3E0F" w14:textId="77777777" w:rsidR="00AA2CB7" w:rsidRDefault="00AA2CB7" w:rsidP="00AA2CB7">
      <w:pPr>
        <w:ind w:firstLine="567"/>
        <w:jc w:val="both"/>
        <w:rPr>
          <w:rFonts w:hint="eastAsia"/>
        </w:rPr>
      </w:pPr>
      <w:r>
        <w:rPr>
          <w:rFonts w:ascii="Times New Roman" w:hAnsi="Times New Roman" w:cs="Times New Roman"/>
          <w:sz w:val="28"/>
          <w:szCs w:val="28"/>
        </w:rPr>
        <w:t xml:space="preserve">В соответствии со статьями 39.3, 39.11, 39.12, 39.13 Земельного Кодекса Российской Федерации от 25.10.2001 года № 136-ФЗ (в редакции Федерального закона от 28.12.2024 года № 538-ФЗ), руководствуясь Уставом Озинского муниципального района Саратовской области: </w:t>
      </w:r>
    </w:p>
    <w:p w14:paraId="1E9FC91A" w14:textId="0767A773" w:rsidR="00AA2CB7" w:rsidRDefault="00AA2CB7" w:rsidP="00AA2CB7">
      <w:pPr>
        <w:ind w:firstLine="567"/>
        <w:jc w:val="both"/>
        <w:rPr>
          <w:rFonts w:ascii="Times New Roman" w:hAnsi="Times New Roman" w:cs="Times New Roman"/>
          <w:sz w:val="28"/>
          <w:szCs w:val="28"/>
        </w:rPr>
      </w:pPr>
      <w:r>
        <w:rPr>
          <w:rFonts w:ascii="Times New Roman" w:hAnsi="Times New Roman" w:cs="Times New Roman"/>
          <w:sz w:val="28"/>
          <w:szCs w:val="28"/>
        </w:rPr>
        <w:t>1. Провести торги в форме электронного аукциона, открытого по составу участников и форме подачи предложений о цене, по продаже земельн</w:t>
      </w:r>
      <w:r w:rsidR="000E279C">
        <w:rPr>
          <w:rFonts w:ascii="Times New Roman" w:hAnsi="Times New Roman" w:cs="Times New Roman"/>
          <w:sz w:val="28"/>
          <w:szCs w:val="28"/>
        </w:rPr>
        <w:t>ых</w:t>
      </w:r>
      <w:r>
        <w:rPr>
          <w:rFonts w:ascii="Times New Roman" w:hAnsi="Times New Roman" w:cs="Times New Roman"/>
          <w:sz w:val="28"/>
          <w:szCs w:val="28"/>
        </w:rPr>
        <w:t xml:space="preserve"> участк</w:t>
      </w:r>
      <w:r w:rsidR="000E279C">
        <w:rPr>
          <w:rFonts w:ascii="Times New Roman" w:hAnsi="Times New Roman" w:cs="Times New Roman"/>
          <w:sz w:val="28"/>
          <w:szCs w:val="28"/>
        </w:rPr>
        <w:t>ов</w:t>
      </w:r>
      <w:r>
        <w:rPr>
          <w:rFonts w:ascii="Times New Roman" w:hAnsi="Times New Roman" w:cs="Times New Roman"/>
          <w:sz w:val="28"/>
          <w:szCs w:val="28"/>
        </w:rPr>
        <w:t xml:space="preserve"> из земель сельскохозяйственного назначения, согласно извещению, указанному в приложении к настоящему распоряжению.</w:t>
      </w:r>
    </w:p>
    <w:p w14:paraId="39FB9F39" w14:textId="4B67429A" w:rsidR="00B005CE" w:rsidRPr="00B005CE" w:rsidRDefault="00B005CE" w:rsidP="00B005CE">
      <w:pPr>
        <w:ind w:firstLine="567"/>
        <w:jc w:val="both"/>
        <w:rPr>
          <w:rFonts w:hint="eastAsia"/>
        </w:rPr>
      </w:pPr>
      <w:r>
        <w:rPr>
          <w:rFonts w:ascii="Times New Roman" w:hAnsi="Times New Roman" w:cs="Times New Roman"/>
          <w:sz w:val="28"/>
          <w:szCs w:val="28"/>
        </w:rPr>
        <w:t>Земельные участки выставить на торги в соответствии с п. 2 ст. 39.11 Земельного кодекса Российской Федерации по отдельным лотам.</w:t>
      </w:r>
    </w:p>
    <w:p w14:paraId="72F2A377" w14:textId="4546CFD2" w:rsidR="00AA2CB7" w:rsidRPr="000E279C" w:rsidRDefault="00AA2CB7" w:rsidP="000E279C">
      <w:pPr>
        <w:ind w:firstLine="567"/>
        <w:jc w:val="both"/>
        <w:rPr>
          <w:rFonts w:hint="eastAsia"/>
        </w:rPr>
      </w:pPr>
      <w:r>
        <w:rPr>
          <w:rFonts w:ascii="Times New Roman" w:hAnsi="Times New Roman" w:cs="Times New Roman"/>
          <w:sz w:val="28"/>
          <w:szCs w:val="28"/>
        </w:rPr>
        <w:t>2. Установить начальную (минимальную) цену продажи земельн</w:t>
      </w:r>
      <w:r w:rsidR="00B9103F">
        <w:rPr>
          <w:rFonts w:ascii="Times New Roman" w:hAnsi="Times New Roman" w:cs="Times New Roman"/>
          <w:sz w:val="28"/>
          <w:szCs w:val="28"/>
        </w:rPr>
        <w:t>ых</w:t>
      </w:r>
      <w:r>
        <w:rPr>
          <w:rFonts w:ascii="Times New Roman" w:hAnsi="Times New Roman" w:cs="Times New Roman"/>
          <w:sz w:val="28"/>
          <w:szCs w:val="28"/>
        </w:rPr>
        <w:t xml:space="preserve"> </w:t>
      </w:r>
      <w:proofErr w:type="gramStart"/>
      <w:r>
        <w:rPr>
          <w:rFonts w:ascii="Times New Roman" w:hAnsi="Times New Roman" w:cs="Times New Roman"/>
          <w:sz w:val="28"/>
          <w:szCs w:val="28"/>
        </w:rPr>
        <w:t>участк</w:t>
      </w:r>
      <w:r w:rsidR="00B9103F">
        <w:rPr>
          <w:rFonts w:ascii="Times New Roman" w:hAnsi="Times New Roman" w:cs="Times New Roman"/>
          <w:sz w:val="28"/>
          <w:szCs w:val="28"/>
        </w:rPr>
        <w:t>ов</w:t>
      </w:r>
      <w:r w:rsidR="000E279C">
        <w:rPr>
          <w:rFonts w:ascii="Times New Roman" w:hAnsi="Times New Roman" w:cs="Times New Roman"/>
          <w:sz w:val="28"/>
          <w:szCs w:val="28"/>
        </w:rPr>
        <w:t xml:space="preserve">  в</w:t>
      </w:r>
      <w:proofErr w:type="gramEnd"/>
      <w:r w:rsidR="000E279C">
        <w:rPr>
          <w:rFonts w:ascii="Times New Roman" w:hAnsi="Times New Roman" w:cs="Times New Roman"/>
          <w:sz w:val="28"/>
          <w:szCs w:val="28"/>
        </w:rPr>
        <w:t xml:space="preserve"> размере рыночной стоимости, определенной по результатам оценки, проведенной независимым оценщиком - ООО «</w:t>
      </w:r>
      <w:proofErr w:type="spellStart"/>
      <w:r w:rsidR="000E279C">
        <w:rPr>
          <w:rFonts w:ascii="Times New Roman" w:hAnsi="Times New Roman" w:cs="Times New Roman"/>
          <w:sz w:val="28"/>
          <w:szCs w:val="28"/>
        </w:rPr>
        <w:t>Бороценка</w:t>
      </w:r>
      <w:proofErr w:type="spellEnd"/>
      <w:r w:rsidR="000E279C">
        <w:rPr>
          <w:rFonts w:ascii="Times New Roman" w:hAnsi="Times New Roman" w:cs="Times New Roman"/>
          <w:sz w:val="28"/>
          <w:szCs w:val="28"/>
        </w:rPr>
        <w:t xml:space="preserve">»  от 29.07.2025  </w:t>
      </w:r>
      <w:r w:rsidR="00AE2344">
        <w:rPr>
          <w:rFonts w:ascii="Times New Roman" w:hAnsi="Times New Roman" w:cs="Times New Roman"/>
          <w:sz w:val="28"/>
          <w:szCs w:val="28"/>
        </w:rPr>
        <w:t xml:space="preserve">года </w:t>
      </w:r>
      <w:r w:rsidR="000E279C">
        <w:rPr>
          <w:rFonts w:ascii="Times New Roman" w:hAnsi="Times New Roman" w:cs="Times New Roman"/>
          <w:sz w:val="28"/>
          <w:szCs w:val="28"/>
        </w:rPr>
        <w:t xml:space="preserve">№ </w:t>
      </w:r>
      <w:r w:rsidR="000E279C">
        <w:rPr>
          <w:rFonts w:ascii="Times New Roman" w:eastAsia="Segoe UI" w:hAnsi="Times New Roman" w:cs="Times New Roman"/>
          <w:color w:val="000000"/>
          <w:sz w:val="28"/>
          <w:szCs w:val="28"/>
        </w:rPr>
        <w:t xml:space="preserve">Х-607/25, </w:t>
      </w:r>
      <w:r w:rsidR="005B6158" w:rsidRPr="00C1067A">
        <w:rPr>
          <w:rFonts w:ascii="Times New Roman" w:hAnsi="Times New Roman" w:cs="Times New Roman"/>
          <w:sz w:val="28"/>
          <w:szCs w:val="28"/>
        </w:rPr>
        <w:t xml:space="preserve">от </w:t>
      </w:r>
      <w:r w:rsidR="005B6158">
        <w:rPr>
          <w:rFonts w:ascii="Times New Roman" w:hAnsi="Times New Roman" w:cs="Times New Roman"/>
          <w:sz w:val="28"/>
          <w:szCs w:val="28"/>
        </w:rPr>
        <w:t>2</w:t>
      </w:r>
      <w:r w:rsidR="005B6158" w:rsidRPr="00C1067A">
        <w:rPr>
          <w:rFonts w:ascii="Times New Roman" w:hAnsi="Times New Roman" w:cs="Times New Roman"/>
          <w:sz w:val="28"/>
          <w:szCs w:val="28"/>
        </w:rPr>
        <w:t>8.0</w:t>
      </w:r>
      <w:r w:rsidR="005B6158">
        <w:rPr>
          <w:rFonts w:ascii="Times New Roman" w:hAnsi="Times New Roman" w:cs="Times New Roman"/>
          <w:sz w:val="28"/>
          <w:szCs w:val="28"/>
        </w:rPr>
        <w:t>3</w:t>
      </w:r>
      <w:r w:rsidR="005B6158" w:rsidRPr="00C1067A">
        <w:rPr>
          <w:rFonts w:ascii="Times New Roman" w:hAnsi="Times New Roman" w:cs="Times New Roman"/>
          <w:sz w:val="28"/>
          <w:szCs w:val="28"/>
        </w:rPr>
        <w:t>.202</w:t>
      </w:r>
      <w:r w:rsidR="005B6158">
        <w:rPr>
          <w:rFonts w:ascii="Times New Roman" w:hAnsi="Times New Roman" w:cs="Times New Roman"/>
          <w:sz w:val="28"/>
          <w:szCs w:val="28"/>
        </w:rPr>
        <w:t>5</w:t>
      </w:r>
      <w:r w:rsidR="005B6158" w:rsidRPr="00C1067A">
        <w:rPr>
          <w:rFonts w:ascii="Times New Roman" w:hAnsi="Times New Roman" w:cs="Times New Roman"/>
          <w:sz w:val="28"/>
          <w:szCs w:val="28"/>
        </w:rPr>
        <w:t xml:space="preserve"> года № </w:t>
      </w:r>
      <w:r w:rsidR="005B6158">
        <w:rPr>
          <w:rFonts w:ascii="Times New Roman" w:hAnsi="Times New Roman" w:cs="Times New Roman"/>
          <w:sz w:val="28"/>
          <w:szCs w:val="28"/>
        </w:rPr>
        <w:t>Х-234/25</w:t>
      </w:r>
      <w:r>
        <w:rPr>
          <w:rFonts w:ascii="Times New Roman" w:eastAsia="Segoe UI" w:hAnsi="Times New Roman" w:cs="Times New Roman"/>
          <w:sz w:val="28"/>
          <w:szCs w:val="28"/>
        </w:rPr>
        <w:t>.</w:t>
      </w:r>
    </w:p>
    <w:p w14:paraId="6175EED6" w14:textId="5DB0A2E7" w:rsidR="00AA2CB7" w:rsidRDefault="00AA2CB7" w:rsidP="00AA2CB7">
      <w:pPr>
        <w:ind w:firstLine="567"/>
        <w:jc w:val="both"/>
        <w:rPr>
          <w:rFonts w:hint="eastAsia"/>
        </w:rPr>
      </w:pPr>
      <w:r>
        <w:rPr>
          <w:rFonts w:ascii="Times New Roman" w:hAnsi="Times New Roman" w:cs="Times New Roman"/>
          <w:sz w:val="28"/>
          <w:szCs w:val="28"/>
        </w:rPr>
        <w:t xml:space="preserve">3. Установить размер задатка для участия в аукционе - 100%, величину повышения начальной цены продажи («шаг аукциона») - 5,0 </w:t>
      </w:r>
      <w:proofErr w:type="gramStart"/>
      <w:r>
        <w:rPr>
          <w:rFonts w:ascii="Times New Roman" w:hAnsi="Times New Roman" w:cs="Times New Roman"/>
          <w:sz w:val="28"/>
          <w:szCs w:val="28"/>
        </w:rPr>
        <w:t>%  от</w:t>
      </w:r>
      <w:proofErr w:type="gramEnd"/>
      <w:r>
        <w:rPr>
          <w:rFonts w:ascii="Times New Roman" w:hAnsi="Times New Roman" w:cs="Times New Roman"/>
          <w:sz w:val="28"/>
          <w:szCs w:val="28"/>
        </w:rPr>
        <w:t xml:space="preserve"> начальной (минимальной) цены продажи.</w:t>
      </w:r>
    </w:p>
    <w:p w14:paraId="04586315" w14:textId="447C5345" w:rsidR="00AA2CB7" w:rsidRDefault="00AA2CB7" w:rsidP="00AA2CB7">
      <w:pPr>
        <w:ind w:firstLine="567"/>
        <w:jc w:val="both"/>
        <w:rPr>
          <w:rFonts w:ascii="Times New Roman" w:hAnsi="Times New Roman" w:cs="Times New Roman"/>
          <w:sz w:val="28"/>
          <w:szCs w:val="28"/>
        </w:rPr>
      </w:pPr>
      <w:r>
        <w:rPr>
          <w:rFonts w:ascii="Times New Roman" w:eastAsia="Times New Roman" w:hAnsi="Times New Roman" w:cs="Times New Roman"/>
        </w:rPr>
        <w:t>4</w:t>
      </w:r>
      <w:r>
        <w:rPr>
          <w:rFonts w:ascii="Times New Roman" w:hAnsi="Times New Roman" w:cs="Times New Roman"/>
          <w:sz w:val="28"/>
          <w:szCs w:val="28"/>
        </w:rPr>
        <w:t>. Утвердить извещение о проведении электронного аукциона по продаже земельн</w:t>
      </w:r>
      <w:r w:rsidR="00AE2344">
        <w:rPr>
          <w:rFonts w:ascii="Times New Roman" w:hAnsi="Times New Roman" w:cs="Times New Roman"/>
          <w:sz w:val="28"/>
          <w:szCs w:val="28"/>
        </w:rPr>
        <w:t>ых</w:t>
      </w:r>
      <w:r>
        <w:rPr>
          <w:rFonts w:ascii="Times New Roman" w:hAnsi="Times New Roman" w:cs="Times New Roman"/>
          <w:sz w:val="28"/>
          <w:szCs w:val="28"/>
        </w:rPr>
        <w:t xml:space="preserve"> участк</w:t>
      </w:r>
      <w:r w:rsidR="00AE2344">
        <w:rPr>
          <w:rFonts w:ascii="Times New Roman" w:hAnsi="Times New Roman" w:cs="Times New Roman"/>
          <w:sz w:val="28"/>
          <w:szCs w:val="28"/>
        </w:rPr>
        <w:t>ов</w:t>
      </w:r>
      <w:r>
        <w:rPr>
          <w:rFonts w:ascii="Times New Roman" w:hAnsi="Times New Roman" w:cs="Times New Roman"/>
          <w:sz w:val="28"/>
          <w:szCs w:val="28"/>
        </w:rPr>
        <w:t xml:space="preserve"> из земель сельскохозяйственного назначения, согласно приложению к настоящему распоряжению.</w:t>
      </w:r>
    </w:p>
    <w:p w14:paraId="72300214" w14:textId="77777777" w:rsidR="00AA2CB7" w:rsidRDefault="00AA2CB7" w:rsidP="00AA2CB7">
      <w:pPr>
        <w:ind w:firstLine="567"/>
        <w:jc w:val="both"/>
        <w:rPr>
          <w:rFonts w:hint="eastAsia"/>
        </w:rPr>
      </w:pPr>
      <w:r>
        <w:rPr>
          <w:rFonts w:ascii="Times New Roman" w:hAnsi="Times New Roman" w:cs="Times New Roman"/>
          <w:sz w:val="28"/>
          <w:szCs w:val="28"/>
        </w:rPr>
        <w:t xml:space="preserve">5. Отделу земельно-имущественных отношений администрации Озинского муниципального района </w:t>
      </w:r>
      <w:r>
        <w:rPr>
          <w:rFonts w:ascii="Times New Roman" w:hAnsi="Times New Roman" w:cs="Times New Roman"/>
          <w:b/>
          <w:sz w:val="28"/>
          <w:szCs w:val="28"/>
        </w:rPr>
        <w:t xml:space="preserve"> </w:t>
      </w:r>
      <w:r>
        <w:rPr>
          <w:rFonts w:ascii="Times New Roman" w:hAnsi="Times New Roman" w:cs="Times New Roman"/>
          <w:sz w:val="28"/>
          <w:szCs w:val="28"/>
        </w:rPr>
        <w:t xml:space="preserve">обеспечить размещение извещения, указанного в п.1 настоящего распоряжения на электронной площадке </w:t>
      </w:r>
      <w:hyperlink r:id="rId7">
        <w:r>
          <w:rPr>
            <w:rFonts w:ascii="Times New Roman" w:hAnsi="Times New Roman" w:cs="Times New Roman"/>
            <w:sz w:val="28"/>
            <w:szCs w:val="28"/>
            <w:lang w:val="en-US"/>
          </w:rPr>
          <w:t>w</w:t>
        </w:r>
        <w:r>
          <w:rPr>
            <w:rFonts w:ascii="Times New Roman" w:hAnsi="Times New Roman" w:cs="Times New Roman"/>
            <w:sz w:val="28"/>
            <w:szCs w:val="28"/>
          </w:rPr>
          <w:t>ww.sberbank-ast.ru</w:t>
        </w:r>
      </w:hyperlink>
      <w:r>
        <w:rPr>
          <w:rFonts w:ascii="Times New Roman" w:hAnsi="Times New Roman" w:cs="Times New Roman"/>
          <w:sz w:val="28"/>
          <w:szCs w:val="28"/>
        </w:rPr>
        <w:t xml:space="preserve">. и на официальном сайте Российской Федерации для размещения информации о проведении торгов: </w:t>
      </w:r>
      <w:hyperlink r:id="rId8">
        <w:r>
          <w:rPr>
            <w:rFonts w:ascii="Times New Roman" w:hAnsi="Times New Roman" w:cs="Times New Roman"/>
            <w:sz w:val="28"/>
            <w:szCs w:val="28"/>
          </w:rPr>
          <w:t>www.torgi.gov.ru</w:t>
        </w:r>
      </w:hyperlink>
      <w:r>
        <w:rPr>
          <w:rFonts w:ascii="Times New Roman" w:hAnsi="Times New Roman" w:cs="Times New Roman"/>
          <w:sz w:val="28"/>
          <w:szCs w:val="28"/>
        </w:rPr>
        <w:t xml:space="preserve">. </w:t>
      </w:r>
    </w:p>
    <w:p w14:paraId="36CCC010" w14:textId="77777777" w:rsidR="00AA2CB7" w:rsidRDefault="00AA2CB7" w:rsidP="00AA2CB7">
      <w:pPr>
        <w:pStyle w:val="23"/>
        <w:spacing w:after="0" w:line="240" w:lineRule="auto"/>
        <w:ind w:left="0" w:firstLine="567"/>
        <w:jc w:val="both"/>
        <w:rPr>
          <w:rFonts w:hint="eastAsia"/>
        </w:rPr>
      </w:pPr>
      <w:r>
        <w:rPr>
          <w:rFonts w:ascii="Times New Roman" w:hAnsi="Times New Roman" w:cs="Times New Roman"/>
          <w:color w:val="000000"/>
          <w:sz w:val="28"/>
          <w:szCs w:val="28"/>
        </w:rPr>
        <w:t>6. Отделу информационного и программного обеспечения администрации Озинского муниципального района обеспечить размещение извещения, указанного в п.1 настоящего распоряжения</w:t>
      </w:r>
      <w:r>
        <w:rPr>
          <w:rFonts w:ascii="Times New Roman" w:eastAsia="Calibri" w:hAnsi="Times New Roman" w:cs="Times New Roman"/>
          <w:color w:val="000000"/>
          <w:sz w:val="28"/>
          <w:szCs w:val="28"/>
          <w:lang w:eastAsia="en-US"/>
        </w:rPr>
        <w:t xml:space="preserve">, </w:t>
      </w:r>
      <w:r>
        <w:rPr>
          <w:rFonts w:ascii="Times New Roman" w:hAnsi="Times New Roman" w:cs="Times New Roman"/>
          <w:color w:val="000000"/>
          <w:sz w:val="28"/>
          <w:szCs w:val="28"/>
        </w:rPr>
        <w:t>в информационно-</w:t>
      </w:r>
      <w:r>
        <w:rPr>
          <w:rFonts w:ascii="Times New Roman" w:hAnsi="Times New Roman" w:cs="Times New Roman"/>
          <w:color w:val="000000"/>
          <w:sz w:val="28"/>
          <w:szCs w:val="28"/>
        </w:rPr>
        <w:lastRenderedPageBreak/>
        <w:t xml:space="preserve">телекоммуникационной сети «Интернет» на официальном сайте администрации Озинского муниципального </w:t>
      </w:r>
      <w:proofErr w:type="gramStart"/>
      <w:r>
        <w:rPr>
          <w:rFonts w:ascii="Times New Roman" w:hAnsi="Times New Roman" w:cs="Times New Roman"/>
          <w:color w:val="000000"/>
          <w:sz w:val="28"/>
          <w:szCs w:val="28"/>
        </w:rPr>
        <w:t xml:space="preserve">района </w:t>
      </w:r>
      <w:r>
        <w:rPr>
          <w:rFonts w:ascii="Times New Roman" w:hAnsi="Times New Roman" w:cs="Times New Roman"/>
          <w:b/>
          <w:color w:val="000000"/>
          <w:sz w:val="28"/>
          <w:szCs w:val="28"/>
        </w:rPr>
        <w:t xml:space="preserve"> </w:t>
      </w:r>
      <w:proofErr w:type="spellStart"/>
      <w:r>
        <w:rPr>
          <w:rFonts w:ascii="Times New Roman" w:hAnsi="Times New Roman" w:cs="Times New Roman"/>
          <w:color w:val="000000"/>
          <w:sz w:val="28"/>
          <w:szCs w:val="28"/>
          <w:lang w:val="en-US"/>
        </w:rPr>
        <w:t>ozinki</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sarmo</w:t>
      </w:r>
      <w:proofErr w:type="spellEnd"/>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lang w:val="en-US"/>
        </w:rPr>
        <w:t>ru</w:t>
      </w:r>
      <w:proofErr w:type="spellEnd"/>
      <w:proofErr w:type="gramEnd"/>
      <w:r>
        <w:rPr>
          <w:rFonts w:ascii="Times New Roman" w:hAnsi="Times New Roman" w:cs="Times New Roman"/>
          <w:sz w:val="28"/>
          <w:szCs w:val="28"/>
        </w:rPr>
        <w:t>.</w:t>
      </w:r>
    </w:p>
    <w:p w14:paraId="67F0F6F5" w14:textId="77777777" w:rsidR="00AA2CB7" w:rsidRDefault="00AA2CB7" w:rsidP="00AA2CB7">
      <w:pPr>
        <w:pStyle w:val="23"/>
        <w:spacing w:after="0" w:line="240" w:lineRule="auto"/>
        <w:ind w:left="0" w:firstLine="567"/>
        <w:jc w:val="both"/>
        <w:rPr>
          <w:rFonts w:hint="eastAsia"/>
        </w:rPr>
      </w:pPr>
      <w:r>
        <w:rPr>
          <w:rFonts w:ascii="Times New Roman" w:eastAsia="Times New Roman" w:hAnsi="Times New Roman" w:cs="Times New Roman"/>
          <w:sz w:val="28"/>
          <w:szCs w:val="28"/>
        </w:rPr>
        <w:t>7</w:t>
      </w:r>
      <w:r>
        <w:rPr>
          <w:rFonts w:ascii="Times New Roman" w:hAnsi="Times New Roman" w:cs="Times New Roman"/>
          <w:sz w:val="28"/>
          <w:szCs w:val="28"/>
        </w:rPr>
        <w:t>. Открытый аукцион провести не ранее чем за 10 рабочих дней со дня размещения извещения о проведении торгов.</w:t>
      </w:r>
    </w:p>
    <w:p w14:paraId="223F0A58" w14:textId="77777777" w:rsidR="00AA2CB7" w:rsidRDefault="00AA2CB7" w:rsidP="00AA2CB7">
      <w:pPr>
        <w:pStyle w:val="23"/>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8. Контроль за исполнением настоящего распоряжения возложить на заместителя главы по экономике и инвестиционной политике администрации муниципального района Зенкову О.В.</w:t>
      </w:r>
    </w:p>
    <w:p w14:paraId="677C96AD" w14:textId="77777777" w:rsidR="00AA2CB7" w:rsidRDefault="00AA2CB7" w:rsidP="00AA2CB7">
      <w:pPr>
        <w:pStyle w:val="a8"/>
        <w:ind w:left="0" w:firstLine="709"/>
        <w:jc w:val="both"/>
        <w:rPr>
          <w:rFonts w:ascii="Times New Roman" w:hAnsi="Times New Roman"/>
          <w:sz w:val="28"/>
          <w:szCs w:val="28"/>
        </w:rPr>
      </w:pPr>
    </w:p>
    <w:p w14:paraId="31AD5A58" w14:textId="77777777" w:rsidR="00AA2CB7" w:rsidRDefault="00AA2CB7" w:rsidP="00AA2CB7">
      <w:pPr>
        <w:pStyle w:val="a8"/>
        <w:ind w:left="0" w:firstLine="709"/>
        <w:jc w:val="both"/>
        <w:rPr>
          <w:rFonts w:ascii="Times New Roman" w:hAnsi="Times New Roman"/>
          <w:sz w:val="28"/>
          <w:szCs w:val="28"/>
        </w:rPr>
      </w:pPr>
    </w:p>
    <w:p w14:paraId="626FA03B" w14:textId="77777777" w:rsidR="00AA2CB7" w:rsidRDefault="00AA2CB7" w:rsidP="00AA2CB7">
      <w:pPr>
        <w:pStyle w:val="a8"/>
        <w:ind w:left="0" w:firstLine="709"/>
        <w:jc w:val="both"/>
        <w:rPr>
          <w:rFonts w:ascii="Times New Roman" w:hAnsi="Times New Roman"/>
          <w:sz w:val="28"/>
          <w:szCs w:val="28"/>
        </w:rPr>
      </w:pPr>
    </w:p>
    <w:p w14:paraId="6F62F576" w14:textId="54007FE2" w:rsidR="00AA2CB7" w:rsidRDefault="00493F74" w:rsidP="00AA2CB7">
      <w:pPr>
        <w:jc w:val="both"/>
        <w:rPr>
          <w:rFonts w:ascii="Times New Roman" w:hAnsi="Times New Roman" w:cs="Times New Roman"/>
          <w:b/>
          <w:bCs/>
          <w:sz w:val="28"/>
          <w:szCs w:val="28"/>
        </w:rPr>
      </w:pPr>
      <w:proofErr w:type="spellStart"/>
      <w:r>
        <w:rPr>
          <w:rFonts w:ascii="Times New Roman" w:hAnsi="Times New Roman" w:cs="Times New Roman"/>
          <w:b/>
          <w:bCs/>
          <w:sz w:val="28"/>
          <w:szCs w:val="28"/>
        </w:rPr>
        <w:t>И.о</w:t>
      </w:r>
      <w:proofErr w:type="spellEnd"/>
      <w:r>
        <w:rPr>
          <w:rFonts w:ascii="Times New Roman" w:hAnsi="Times New Roman" w:cs="Times New Roman"/>
          <w:b/>
          <w:bCs/>
          <w:sz w:val="28"/>
          <w:szCs w:val="28"/>
        </w:rPr>
        <w:t>. г</w:t>
      </w:r>
      <w:r w:rsidR="00AA2CB7">
        <w:rPr>
          <w:rFonts w:ascii="Times New Roman" w:hAnsi="Times New Roman" w:cs="Times New Roman"/>
          <w:b/>
          <w:bCs/>
          <w:sz w:val="28"/>
          <w:szCs w:val="28"/>
        </w:rPr>
        <w:t>лав</w:t>
      </w:r>
      <w:r>
        <w:rPr>
          <w:rFonts w:ascii="Times New Roman" w:hAnsi="Times New Roman" w:cs="Times New Roman"/>
          <w:b/>
          <w:bCs/>
          <w:sz w:val="28"/>
          <w:szCs w:val="28"/>
        </w:rPr>
        <w:t>ы</w:t>
      </w:r>
      <w:r w:rsidR="00AA2CB7">
        <w:rPr>
          <w:rFonts w:ascii="Times New Roman" w:hAnsi="Times New Roman" w:cs="Times New Roman"/>
          <w:b/>
          <w:bCs/>
          <w:sz w:val="28"/>
          <w:szCs w:val="28"/>
        </w:rPr>
        <w:t xml:space="preserve"> Озинского</w:t>
      </w:r>
    </w:p>
    <w:p w14:paraId="4EFF5419" w14:textId="38EA1B00" w:rsidR="00AA2CB7" w:rsidRDefault="00AA2CB7" w:rsidP="00493F74">
      <w:pPr>
        <w:jc w:val="both"/>
        <w:rPr>
          <w:rFonts w:ascii="Times New Roman" w:hAnsi="Times New Roman" w:cs="Times New Roman"/>
          <w:sz w:val="28"/>
          <w:szCs w:val="28"/>
        </w:rPr>
      </w:pPr>
      <w:r>
        <w:rPr>
          <w:rFonts w:ascii="Times New Roman" w:hAnsi="Times New Roman" w:cs="Times New Roman"/>
          <w:b/>
          <w:bCs/>
          <w:sz w:val="28"/>
          <w:szCs w:val="28"/>
        </w:rPr>
        <w:t xml:space="preserve">муниципального района                                                                  </w:t>
      </w:r>
      <w:proofErr w:type="spellStart"/>
      <w:r w:rsidR="00493F74">
        <w:rPr>
          <w:rFonts w:ascii="Times New Roman" w:hAnsi="Times New Roman" w:cs="Times New Roman"/>
          <w:b/>
          <w:bCs/>
          <w:sz w:val="28"/>
          <w:szCs w:val="28"/>
        </w:rPr>
        <w:t>Д.В.Перин</w:t>
      </w:r>
      <w:proofErr w:type="spellEnd"/>
    </w:p>
    <w:p w14:paraId="344A33C6" w14:textId="081A9390" w:rsidR="00AA2CB7" w:rsidRDefault="00AA2CB7" w:rsidP="00AA2CB7">
      <w:pPr>
        <w:jc w:val="both"/>
        <w:rPr>
          <w:rFonts w:ascii="Times New Roman" w:hAnsi="Times New Roman" w:cs="Times New Roman"/>
          <w:b/>
          <w:sz w:val="28"/>
          <w:szCs w:val="28"/>
        </w:rPr>
      </w:pPr>
    </w:p>
    <w:p w14:paraId="7E9BB681" w14:textId="36B55FBC" w:rsidR="00493F74" w:rsidRDefault="00493F74" w:rsidP="00AA2CB7">
      <w:pPr>
        <w:jc w:val="both"/>
        <w:rPr>
          <w:rFonts w:ascii="Times New Roman" w:hAnsi="Times New Roman" w:cs="Times New Roman"/>
          <w:b/>
          <w:sz w:val="28"/>
          <w:szCs w:val="28"/>
        </w:rPr>
      </w:pPr>
    </w:p>
    <w:p w14:paraId="67268649" w14:textId="4BFA9A4D" w:rsidR="00493F74" w:rsidRDefault="00493F74" w:rsidP="00AA2CB7">
      <w:pPr>
        <w:jc w:val="both"/>
        <w:rPr>
          <w:rFonts w:ascii="Times New Roman" w:hAnsi="Times New Roman" w:cs="Times New Roman"/>
          <w:b/>
          <w:sz w:val="28"/>
          <w:szCs w:val="28"/>
        </w:rPr>
      </w:pPr>
    </w:p>
    <w:p w14:paraId="67FE5882" w14:textId="23965995" w:rsidR="00493F74" w:rsidRDefault="00493F74" w:rsidP="00AA2CB7">
      <w:pPr>
        <w:jc w:val="both"/>
        <w:rPr>
          <w:rFonts w:ascii="Times New Roman" w:hAnsi="Times New Roman" w:cs="Times New Roman"/>
          <w:b/>
          <w:sz w:val="28"/>
          <w:szCs w:val="28"/>
        </w:rPr>
      </w:pPr>
    </w:p>
    <w:p w14:paraId="59F76140" w14:textId="025AAFF7" w:rsidR="00493F74" w:rsidRDefault="00493F74" w:rsidP="00AA2CB7">
      <w:pPr>
        <w:jc w:val="both"/>
        <w:rPr>
          <w:rFonts w:ascii="Times New Roman" w:hAnsi="Times New Roman" w:cs="Times New Roman"/>
          <w:b/>
          <w:sz w:val="28"/>
          <w:szCs w:val="28"/>
        </w:rPr>
      </w:pPr>
    </w:p>
    <w:p w14:paraId="6C1D56CB" w14:textId="3C978F34" w:rsidR="00493F74" w:rsidRDefault="00493F74" w:rsidP="00AA2CB7">
      <w:pPr>
        <w:jc w:val="both"/>
        <w:rPr>
          <w:rFonts w:ascii="Times New Roman" w:hAnsi="Times New Roman" w:cs="Times New Roman"/>
          <w:b/>
          <w:sz w:val="28"/>
          <w:szCs w:val="28"/>
        </w:rPr>
      </w:pPr>
    </w:p>
    <w:p w14:paraId="1D5D8633" w14:textId="27F210DF" w:rsidR="00493F74" w:rsidRDefault="00493F74" w:rsidP="00AA2CB7">
      <w:pPr>
        <w:jc w:val="both"/>
        <w:rPr>
          <w:rFonts w:ascii="Times New Roman" w:hAnsi="Times New Roman" w:cs="Times New Roman"/>
          <w:b/>
          <w:sz w:val="28"/>
          <w:szCs w:val="28"/>
        </w:rPr>
      </w:pPr>
    </w:p>
    <w:p w14:paraId="0C7DF349" w14:textId="56EAFACE" w:rsidR="00493F74" w:rsidRDefault="00493F74" w:rsidP="00AA2CB7">
      <w:pPr>
        <w:jc w:val="both"/>
        <w:rPr>
          <w:rFonts w:ascii="Times New Roman" w:hAnsi="Times New Roman" w:cs="Times New Roman"/>
          <w:b/>
          <w:sz w:val="28"/>
          <w:szCs w:val="28"/>
        </w:rPr>
      </w:pPr>
    </w:p>
    <w:p w14:paraId="0FA48F06" w14:textId="370F9905" w:rsidR="00493F74" w:rsidRDefault="00493F74" w:rsidP="00AA2CB7">
      <w:pPr>
        <w:jc w:val="both"/>
        <w:rPr>
          <w:rFonts w:ascii="Times New Roman" w:hAnsi="Times New Roman" w:cs="Times New Roman"/>
          <w:b/>
          <w:sz w:val="28"/>
          <w:szCs w:val="28"/>
        </w:rPr>
      </w:pPr>
    </w:p>
    <w:p w14:paraId="6C6E255D" w14:textId="589C44BD" w:rsidR="00493F74" w:rsidRDefault="00493F74" w:rsidP="00AA2CB7">
      <w:pPr>
        <w:jc w:val="both"/>
        <w:rPr>
          <w:rFonts w:ascii="Times New Roman" w:hAnsi="Times New Roman" w:cs="Times New Roman"/>
          <w:b/>
          <w:sz w:val="28"/>
          <w:szCs w:val="28"/>
        </w:rPr>
      </w:pPr>
    </w:p>
    <w:p w14:paraId="7E05EC7C" w14:textId="444E4B7B" w:rsidR="00493F74" w:rsidRDefault="00493F74" w:rsidP="00AA2CB7">
      <w:pPr>
        <w:jc w:val="both"/>
        <w:rPr>
          <w:rFonts w:ascii="Times New Roman" w:hAnsi="Times New Roman" w:cs="Times New Roman"/>
          <w:b/>
          <w:sz w:val="28"/>
          <w:szCs w:val="28"/>
        </w:rPr>
      </w:pPr>
    </w:p>
    <w:p w14:paraId="0AB28009" w14:textId="7CE67E48" w:rsidR="00493F74" w:rsidRDefault="00493F74" w:rsidP="00AA2CB7">
      <w:pPr>
        <w:jc w:val="both"/>
        <w:rPr>
          <w:rFonts w:ascii="Times New Roman" w:hAnsi="Times New Roman" w:cs="Times New Roman"/>
          <w:b/>
          <w:sz w:val="28"/>
          <w:szCs w:val="28"/>
        </w:rPr>
      </w:pPr>
    </w:p>
    <w:p w14:paraId="31878605" w14:textId="372D3D04" w:rsidR="00493F74" w:rsidRDefault="00493F74" w:rsidP="00AA2CB7">
      <w:pPr>
        <w:jc w:val="both"/>
        <w:rPr>
          <w:rFonts w:ascii="Times New Roman" w:hAnsi="Times New Roman" w:cs="Times New Roman"/>
          <w:b/>
          <w:sz w:val="28"/>
          <w:szCs w:val="28"/>
        </w:rPr>
      </w:pPr>
    </w:p>
    <w:p w14:paraId="5D8A9C11" w14:textId="29921B4F" w:rsidR="00493F74" w:rsidRDefault="00493F74" w:rsidP="00AA2CB7">
      <w:pPr>
        <w:jc w:val="both"/>
        <w:rPr>
          <w:rFonts w:ascii="Times New Roman" w:hAnsi="Times New Roman" w:cs="Times New Roman"/>
          <w:b/>
          <w:sz w:val="28"/>
          <w:szCs w:val="28"/>
        </w:rPr>
      </w:pPr>
    </w:p>
    <w:p w14:paraId="652E6516" w14:textId="3FE8F075" w:rsidR="00493F74" w:rsidRDefault="00493F74" w:rsidP="00AA2CB7">
      <w:pPr>
        <w:jc w:val="both"/>
        <w:rPr>
          <w:rFonts w:ascii="Times New Roman" w:hAnsi="Times New Roman" w:cs="Times New Roman"/>
          <w:b/>
          <w:sz w:val="28"/>
          <w:szCs w:val="28"/>
        </w:rPr>
      </w:pPr>
    </w:p>
    <w:p w14:paraId="665D8ED2" w14:textId="2E3CF1B8" w:rsidR="00493F74" w:rsidRDefault="00493F74" w:rsidP="00AA2CB7">
      <w:pPr>
        <w:jc w:val="both"/>
        <w:rPr>
          <w:rFonts w:ascii="Times New Roman" w:hAnsi="Times New Roman" w:cs="Times New Roman"/>
          <w:b/>
          <w:sz w:val="28"/>
          <w:szCs w:val="28"/>
        </w:rPr>
      </w:pPr>
    </w:p>
    <w:p w14:paraId="7311FB1B" w14:textId="13DB1DCB" w:rsidR="00493F74" w:rsidRDefault="00493F74" w:rsidP="00AA2CB7">
      <w:pPr>
        <w:jc w:val="both"/>
        <w:rPr>
          <w:rFonts w:ascii="Times New Roman" w:hAnsi="Times New Roman" w:cs="Times New Roman"/>
          <w:b/>
          <w:sz w:val="28"/>
          <w:szCs w:val="28"/>
        </w:rPr>
      </w:pPr>
    </w:p>
    <w:p w14:paraId="5812A646" w14:textId="5E81A7BD" w:rsidR="00493F74" w:rsidRDefault="00493F74" w:rsidP="00AA2CB7">
      <w:pPr>
        <w:jc w:val="both"/>
        <w:rPr>
          <w:rFonts w:ascii="Times New Roman" w:hAnsi="Times New Roman" w:cs="Times New Roman"/>
          <w:b/>
          <w:sz w:val="28"/>
          <w:szCs w:val="28"/>
        </w:rPr>
      </w:pPr>
    </w:p>
    <w:p w14:paraId="2F0CF579" w14:textId="1F31E772" w:rsidR="00493F74" w:rsidRDefault="00493F74" w:rsidP="00AA2CB7">
      <w:pPr>
        <w:jc w:val="both"/>
        <w:rPr>
          <w:rFonts w:ascii="Times New Roman" w:hAnsi="Times New Roman" w:cs="Times New Roman"/>
          <w:b/>
          <w:sz w:val="28"/>
          <w:szCs w:val="28"/>
        </w:rPr>
      </w:pPr>
    </w:p>
    <w:p w14:paraId="5888B4A3" w14:textId="0F86C236" w:rsidR="00493F74" w:rsidRDefault="00493F74" w:rsidP="00AA2CB7">
      <w:pPr>
        <w:jc w:val="both"/>
        <w:rPr>
          <w:rFonts w:ascii="Times New Roman" w:hAnsi="Times New Roman" w:cs="Times New Roman"/>
          <w:b/>
          <w:sz w:val="28"/>
          <w:szCs w:val="28"/>
        </w:rPr>
      </w:pPr>
    </w:p>
    <w:p w14:paraId="3FD541CC" w14:textId="734A0114" w:rsidR="00493F74" w:rsidRDefault="00493F74" w:rsidP="00AA2CB7">
      <w:pPr>
        <w:jc w:val="both"/>
        <w:rPr>
          <w:rFonts w:ascii="Times New Roman" w:hAnsi="Times New Roman" w:cs="Times New Roman"/>
          <w:b/>
          <w:sz w:val="28"/>
          <w:szCs w:val="28"/>
        </w:rPr>
      </w:pPr>
    </w:p>
    <w:p w14:paraId="79185186" w14:textId="34FC8C39" w:rsidR="00493F74" w:rsidRDefault="00493F74" w:rsidP="00AA2CB7">
      <w:pPr>
        <w:jc w:val="both"/>
        <w:rPr>
          <w:rFonts w:ascii="Times New Roman" w:hAnsi="Times New Roman" w:cs="Times New Roman"/>
          <w:b/>
          <w:sz w:val="28"/>
          <w:szCs w:val="28"/>
        </w:rPr>
      </w:pPr>
    </w:p>
    <w:p w14:paraId="579C3B00" w14:textId="1F90561B" w:rsidR="00493F74" w:rsidRDefault="00493F74" w:rsidP="00AA2CB7">
      <w:pPr>
        <w:jc w:val="both"/>
        <w:rPr>
          <w:rFonts w:ascii="Times New Roman" w:hAnsi="Times New Roman" w:cs="Times New Roman"/>
          <w:b/>
          <w:sz w:val="28"/>
          <w:szCs w:val="28"/>
        </w:rPr>
      </w:pPr>
    </w:p>
    <w:p w14:paraId="7F43FAE2" w14:textId="6DFCAF54" w:rsidR="00493F74" w:rsidRDefault="00493F74" w:rsidP="00AA2CB7">
      <w:pPr>
        <w:jc w:val="both"/>
        <w:rPr>
          <w:rFonts w:ascii="Times New Roman" w:hAnsi="Times New Roman" w:cs="Times New Roman"/>
          <w:b/>
          <w:sz w:val="28"/>
          <w:szCs w:val="28"/>
        </w:rPr>
      </w:pPr>
    </w:p>
    <w:p w14:paraId="11DF13D8" w14:textId="3608EF5B" w:rsidR="00493F74" w:rsidRDefault="00493F74" w:rsidP="00AA2CB7">
      <w:pPr>
        <w:jc w:val="both"/>
        <w:rPr>
          <w:rFonts w:ascii="Times New Roman" w:hAnsi="Times New Roman" w:cs="Times New Roman"/>
          <w:b/>
          <w:sz w:val="28"/>
          <w:szCs w:val="28"/>
        </w:rPr>
      </w:pPr>
    </w:p>
    <w:p w14:paraId="0FD33E25" w14:textId="3603BAE1" w:rsidR="00493F74" w:rsidRDefault="00493F74" w:rsidP="00AA2CB7">
      <w:pPr>
        <w:jc w:val="both"/>
        <w:rPr>
          <w:rFonts w:ascii="Times New Roman" w:hAnsi="Times New Roman" w:cs="Times New Roman"/>
          <w:b/>
          <w:sz w:val="28"/>
          <w:szCs w:val="28"/>
        </w:rPr>
      </w:pPr>
    </w:p>
    <w:p w14:paraId="48250E5F" w14:textId="50A53B09" w:rsidR="00493F74" w:rsidRDefault="00493F74" w:rsidP="00AA2CB7">
      <w:pPr>
        <w:jc w:val="both"/>
        <w:rPr>
          <w:rFonts w:ascii="Times New Roman" w:hAnsi="Times New Roman" w:cs="Times New Roman"/>
          <w:b/>
          <w:sz w:val="28"/>
          <w:szCs w:val="28"/>
        </w:rPr>
      </w:pPr>
    </w:p>
    <w:p w14:paraId="6DD6B104" w14:textId="6051E41B" w:rsidR="00493F74" w:rsidRDefault="00493F74" w:rsidP="00AA2CB7">
      <w:pPr>
        <w:jc w:val="both"/>
        <w:rPr>
          <w:rFonts w:ascii="Times New Roman" w:hAnsi="Times New Roman" w:cs="Times New Roman"/>
          <w:b/>
          <w:sz w:val="28"/>
          <w:szCs w:val="28"/>
        </w:rPr>
      </w:pPr>
    </w:p>
    <w:p w14:paraId="40A8D12D" w14:textId="276D7E5F" w:rsidR="00493F74" w:rsidRDefault="00493F74" w:rsidP="00AA2CB7">
      <w:pPr>
        <w:jc w:val="both"/>
        <w:rPr>
          <w:rFonts w:ascii="Times New Roman" w:hAnsi="Times New Roman" w:cs="Times New Roman"/>
          <w:b/>
          <w:sz w:val="28"/>
          <w:szCs w:val="28"/>
        </w:rPr>
      </w:pPr>
    </w:p>
    <w:p w14:paraId="2E95BFE1" w14:textId="77777777" w:rsidR="00493F74" w:rsidRDefault="00493F74" w:rsidP="00AA2CB7">
      <w:pPr>
        <w:jc w:val="both"/>
        <w:rPr>
          <w:rFonts w:ascii="Times New Roman" w:hAnsi="Times New Roman" w:cs="Times New Roman"/>
          <w:b/>
          <w:sz w:val="28"/>
          <w:szCs w:val="28"/>
        </w:rPr>
      </w:pPr>
    </w:p>
    <w:p w14:paraId="047A66CE" w14:textId="77777777" w:rsidR="00493F74" w:rsidRDefault="00493F74" w:rsidP="00493F74">
      <w:pPr>
        <w:pStyle w:val="af"/>
        <w:jc w:val="both"/>
        <w:rPr>
          <w:rFonts w:ascii="Times New Roman" w:hAnsi="Times New Roman" w:cs="Times New Roman"/>
          <w:sz w:val="24"/>
          <w:szCs w:val="24"/>
        </w:rPr>
      </w:pPr>
      <w:r>
        <w:rPr>
          <w:rFonts w:ascii="Times New Roman" w:hAnsi="Times New Roman"/>
          <w:sz w:val="24"/>
          <w:szCs w:val="24"/>
        </w:rPr>
        <w:t>НПА подготовили:</w:t>
      </w:r>
    </w:p>
    <w:p w14:paraId="66C69419" w14:textId="77777777" w:rsidR="00493F74" w:rsidRDefault="00493F74" w:rsidP="00493F74">
      <w:pPr>
        <w:pStyle w:val="af"/>
        <w:tabs>
          <w:tab w:val="left" w:pos="6135"/>
        </w:tabs>
        <w:jc w:val="both"/>
        <w:rPr>
          <w:rFonts w:ascii="Times New Roman" w:hAnsi="Times New Roman"/>
          <w:sz w:val="24"/>
          <w:szCs w:val="24"/>
        </w:rPr>
      </w:pPr>
      <w:r>
        <w:rPr>
          <w:rFonts w:ascii="Times New Roman" w:hAnsi="Times New Roman"/>
          <w:sz w:val="24"/>
          <w:szCs w:val="24"/>
        </w:rPr>
        <w:t xml:space="preserve">Зам главы администрации по экономике </w:t>
      </w:r>
    </w:p>
    <w:p w14:paraId="6B2C63D0" w14:textId="77777777" w:rsidR="00493F74" w:rsidRDefault="00493F74" w:rsidP="00493F74">
      <w:pPr>
        <w:pStyle w:val="af"/>
        <w:tabs>
          <w:tab w:val="left" w:pos="6135"/>
        </w:tabs>
        <w:jc w:val="both"/>
        <w:rPr>
          <w:rFonts w:ascii="Times New Roman" w:hAnsi="Times New Roman"/>
          <w:sz w:val="24"/>
          <w:szCs w:val="24"/>
        </w:rPr>
      </w:pPr>
      <w:r>
        <w:rPr>
          <w:rFonts w:ascii="Times New Roman" w:hAnsi="Times New Roman"/>
          <w:sz w:val="24"/>
          <w:szCs w:val="24"/>
        </w:rPr>
        <w:t xml:space="preserve">и </w:t>
      </w:r>
      <w:proofErr w:type="spellStart"/>
      <w:proofErr w:type="gramStart"/>
      <w:r>
        <w:rPr>
          <w:rFonts w:ascii="Times New Roman" w:hAnsi="Times New Roman"/>
          <w:sz w:val="24"/>
          <w:szCs w:val="24"/>
        </w:rPr>
        <w:t>инвест.политике</w:t>
      </w:r>
      <w:proofErr w:type="spellEnd"/>
      <w:proofErr w:type="gramEnd"/>
      <w:r>
        <w:rPr>
          <w:rFonts w:ascii="Times New Roman" w:hAnsi="Times New Roman"/>
          <w:sz w:val="24"/>
          <w:szCs w:val="24"/>
        </w:rPr>
        <w:t xml:space="preserve"> ОМР</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О.В.Зенкова</w:t>
      </w:r>
      <w:proofErr w:type="spellEnd"/>
      <w:r>
        <w:rPr>
          <w:rFonts w:ascii="Times New Roman" w:hAnsi="Times New Roman"/>
          <w:sz w:val="24"/>
          <w:szCs w:val="24"/>
        </w:rPr>
        <w:t xml:space="preserve"> </w:t>
      </w:r>
    </w:p>
    <w:p w14:paraId="20FE0F83" w14:textId="77777777" w:rsidR="00493F74" w:rsidRDefault="00493F74" w:rsidP="00493F74">
      <w:pPr>
        <w:pStyle w:val="af"/>
        <w:jc w:val="both"/>
        <w:rPr>
          <w:rFonts w:ascii="Times New Roman" w:hAnsi="Times New Roman"/>
          <w:sz w:val="24"/>
          <w:szCs w:val="24"/>
        </w:rPr>
      </w:pPr>
      <w:r>
        <w:rPr>
          <w:rFonts w:ascii="Times New Roman" w:hAnsi="Times New Roman"/>
          <w:sz w:val="24"/>
          <w:szCs w:val="24"/>
        </w:rPr>
        <w:t xml:space="preserve">Начальник отдела ЗИО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И.А.Малышева</w:t>
      </w:r>
      <w:proofErr w:type="spellEnd"/>
    </w:p>
    <w:p w14:paraId="5CA49680" w14:textId="77777777" w:rsidR="00493F74" w:rsidRDefault="00493F74" w:rsidP="00493F74">
      <w:pPr>
        <w:pStyle w:val="af"/>
        <w:jc w:val="both"/>
        <w:rPr>
          <w:rFonts w:ascii="Times New Roman" w:hAnsi="Times New Roman"/>
          <w:sz w:val="24"/>
          <w:szCs w:val="24"/>
        </w:rPr>
        <w:sectPr w:rsidR="00493F74" w:rsidSect="00493F74">
          <w:pgSz w:w="11906" w:h="16838"/>
          <w:pgMar w:top="567" w:right="798" w:bottom="709" w:left="1701" w:header="0" w:footer="0" w:gutter="0"/>
          <w:cols w:space="720"/>
          <w:formProt w:val="0"/>
          <w:docGrid w:linePitch="100"/>
        </w:sectPr>
      </w:pPr>
      <w:r>
        <w:rPr>
          <w:rFonts w:ascii="Times New Roman" w:hAnsi="Times New Roman"/>
          <w:sz w:val="24"/>
          <w:szCs w:val="24"/>
        </w:rPr>
        <w:t>Начальник отдела правового обеспечения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О.В.Коныгина</w:t>
      </w:r>
      <w:proofErr w:type="spellEnd"/>
    </w:p>
    <w:p w14:paraId="2F569A7C" w14:textId="77777777" w:rsidR="00493F74" w:rsidRDefault="00AA2CB7" w:rsidP="00493F74">
      <w:pPr>
        <w:pStyle w:val="af"/>
        <w:ind w:left="6804"/>
        <w:jc w:val="both"/>
        <w:rPr>
          <w:rFonts w:ascii="Times New Roman" w:hAnsi="Times New Roman" w:cs="Times New Roman"/>
          <w:sz w:val="24"/>
        </w:rPr>
      </w:pPr>
      <w:r>
        <w:rPr>
          <w:rFonts w:ascii="Times New Roman" w:hAnsi="Times New Roman" w:cs="Times New Roman"/>
          <w:sz w:val="24"/>
        </w:rPr>
        <w:lastRenderedPageBreak/>
        <w:t xml:space="preserve">Приложение </w:t>
      </w:r>
    </w:p>
    <w:p w14:paraId="22896BF1" w14:textId="07CF1B4A" w:rsidR="00AA2CB7" w:rsidRDefault="00AA2CB7" w:rsidP="00493F74">
      <w:pPr>
        <w:pStyle w:val="af"/>
        <w:ind w:left="6804"/>
        <w:jc w:val="both"/>
      </w:pPr>
      <w:r>
        <w:rPr>
          <w:rFonts w:ascii="Times New Roman" w:hAnsi="Times New Roman" w:cs="Times New Roman"/>
          <w:sz w:val="24"/>
        </w:rPr>
        <w:t xml:space="preserve">к распоряжению </w:t>
      </w:r>
    </w:p>
    <w:p w14:paraId="0CFEC1B7" w14:textId="4BEABFDB" w:rsidR="00AA2CB7" w:rsidRDefault="00493F74" w:rsidP="00493F74">
      <w:pPr>
        <w:pStyle w:val="ad"/>
        <w:ind w:left="6804" w:firstLine="0"/>
      </w:pPr>
      <w:r>
        <w:rPr>
          <w:rFonts w:ascii="Times New Roman" w:hAnsi="Times New Roman" w:cs="Times New Roman"/>
          <w:sz w:val="24"/>
        </w:rPr>
        <w:t>о</w:t>
      </w:r>
      <w:r w:rsidR="00AA2CB7">
        <w:rPr>
          <w:rFonts w:ascii="Times New Roman" w:hAnsi="Times New Roman" w:cs="Times New Roman"/>
          <w:sz w:val="24"/>
        </w:rPr>
        <w:t>т</w:t>
      </w:r>
      <w:r>
        <w:rPr>
          <w:rFonts w:ascii="Times New Roman" w:hAnsi="Times New Roman" w:cs="Times New Roman"/>
          <w:sz w:val="24"/>
        </w:rPr>
        <w:t xml:space="preserve"> 04.08.</w:t>
      </w:r>
      <w:r w:rsidR="00AA2CB7">
        <w:rPr>
          <w:rFonts w:ascii="Times New Roman" w:hAnsi="Times New Roman" w:cs="Times New Roman"/>
          <w:sz w:val="24"/>
        </w:rPr>
        <w:t>2025 г</w:t>
      </w:r>
      <w:r>
        <w:rPr>
          <w:rFonts w:ascii="Times New Roman" w:hAnsi="Times New Roman" w:cs="Times New Roman"/>
          <w:sz w:val="24"/>
        </w:rPr>
        <w:t>.</w:t>
      </w:r>
      <w:r w:rsidR="00AA2CB7">
        <w:rPr>
          <w:rFonts w:ascii="Times New Roman" w:hAnsi="Times New Roman" w:cs="Times New Roman"/>
          <w:sz w:val="24"/>
        </w:rPr>
        <w:t xml:space="preserve"> № </w:t>
      </w:r>
      <w:r>
        <w:rPr>
          <w:rFonts w:ascii="Times New Roman" w:hAnsi="Times New Roman" w:cs="Times New Roman"/>
          <w:sz w:val="24"/>
        </w:rPr>
        <w:t>290</w:t>
      </w:r>
      <w:r w:rsidR="00AA2CB7">
        <w:rPr>
          <w:rFonts w:ascii="Times New Roman" w:hAnsi="Times New Roman" w:cs="Times New Roman"/>
          <w:sz w:val="24"/>
        </w:rPr>
        <w:t>-р</w:t>
      </w:r>
    </w:p>
    <w:p w14:paraId="32E48B91" w14:textId="77777777" w:rsidR="00AA2CB7" w:rsidRDefault="00AA2CB7" w:rsidP="00AA2CB7">
      <w:pPr>
        <w:pStyle w:val="ad"/>
        <w:ind w:firstLine="360"/>
        <w:jc w:val="center"/>
      </w:pPr>
      <w:r>
        <w:rPr>
          <w:rFonts w:ascii="Times New Roman" w:hAnsi="Times New Roman" w:cs="Times New Roman"/>
          <w:b/>
          <w:sz w:val="24"/>
        </w:rPr>
        <w:t>Извещение</w:t>
      </w:r>
    </w:p>
    <w:p w14:paraId="04CB1398" w14:textId="048E3AF1" w:rsidR="00AA2CB7" w:rsidRDefault="00AA2CB7" w:rsidP="00AA2CB7">
      <w:pPr>
        <w:pStyle w:val="ad"/>
        <w:ind w:firstLine="360"/>
        <w:jc w:val="center"/>
      </w:pPr>
      <w:r>
        <w:rPr>
          <w:rFonts w:ascii="Times New Roman" w:eastAsia="Times New Roman" w:hAnsi="Times New Roman" w:cs="Times New Roman"/>
          <w:b/>
          <w:sz w:val="24"/>
        </w:rPr>
        <w:t xml:space="preserve"> </w:t>
      </w:r>
      <w:r>
        <w:rPr>
          <w:rFonts w:ascii="Times New Roman" w:hAnsi="Times New Roman" w:cs="Times New Roman"/>
          <w:b/>
          <w:sz w:val="24"/>
        </w:rPr>
        <w:t>о проведении торгов в форме электронного аукциона по продаже земель</w:t>
      </w:r>
      <w:r w:rsidR="000E279C">
        <w:rPr>
          <w:rFonts w:ascii="Times New Roman" w:hAnsi="Times New Roman" w:cs="Times New Roman"/>
          <w:b/>
          <w:sz w:val="24"/>
        </w:rPr>
        <w:t>ных</w:t>
      </w:r>
      <w:r>
        <w:rPr>
          <w:rFonts w:ascii="Times New Roman" w:hAnsi="Times New Roman" w:cs="Times New Roman"/>
          <w:b/>
          <w:sz w:val="24"/>
        </w:rPr>
        <w:t xml:space="preserve"> участк</w:t>
      </w:r>
      <w:r w:rsidR="000E279C">
        <w:rPr>
          <w:rFonts w:ascii="Times New Roman" w:hAnsi="Times New Roman" w:cs="Times New Roman"/>
          <w:b/>
          <w:sz w:val="24"/>
        </w:rPr>
        <w:t>ов</w:t>
      </w:r>
    </w:p>
    <w:p w14:paraId="7DBB607E" w14:textId="77777777" w:rsidR="00AA2CB7" w:rsidRDefault="00AA2CB7" w:rsidP="00AA2CB7">
      <w:pPr>
        <w:pStyle w:val="ad"/>
        <w:ind w:firstLine="360"/>
        <w:jc w:val="center"/>
        <w:rPr>
          <w:rFonts w:ascii="Times New Roman" w:hAnsi="Times New Roman" w:cs="Times New Roman"/>
          <w:b/>
          <w:sz w:val="24"/>
        </w:rPr>
      </w:pPr>
      <w:r>
        <w:rPr>
          <w:rFonts w:ascii="Times New Roman" w:eastAsia="Times New Roman" w:hAnsi="Times New Roman" w:cs="Times New Roman"/>
          <w:b/>
          <w:sz w:val="24"/>
        </w:rPr>
        <w:t xml:space="preserve"> </w:t>
      </w:r>
      <w:r>
        <w:rPr>
          <w:rFonts w:ascii="Times New Roman" w:hAnsi="Times New Roman" w:cs="Times New Roman"/>
          <w:b/>
          <w:sz w:val="24"/>
        </w:rPr>
        <w:t>из земель сельскохозяйственного назначения</w:t>
      </w:r>
    </w:p>
    <w:p w14:paraId="1871BD68" w14:textId="77777777" w:rsidR="00AA2CB7" w:rsidRPr="000061CD" w:rsidRDefault="00AA2CB7" w:rsidP="00AA2CB7">
      <w:pPr>
        <w:pStyle w:val="ad"/>
        <w:ind w:firstLine="360"/>
        <w:jc w:val="center"/>
        <w:rPr>
          <w:rFonts w:ascii="Times New Roman" w:hAnsi="Times New Roman" w:cs="Times New Roman"/>
          <w:b/>
          <w:sz w:val="24"/>
        </w:rPr>
      </w:pPr>
    </w:p>
    <w:p w14:paraId="75D83E75" w14:textId="6BBA742A" w:rsidR="00AA2CB7" w:rsidRDefault="00AA2CB7" w:rsidP="00AA2CB7">
      <w:pPr>
        <w:jc w:val="both"/>
        <w:rPr>
          <w:rFonts w:hint="eastAsia"/>
        </w:rPr>
      </w:pPr>
      <w:r>
        <w:rPr>
          <w:rFonts w:ascii="Times New Roman" w:hAnsi="Times New Roman" w:cs="Times New Roman"/>
        </w:rPr>
        <w:t xml:space="preserve">      Администрация Озинского муниципального района Саратовской области в соответствии  со статьями 39.11, 39.12 и с учетом особенностей статьи 39.13 Земельного Кодекса Российской Федерации,  распоряжением от __.0</w:t>
      </w:r>
      <w:r w:rsidR="00AF4DAE">
        <w:rPr>
          <w:rFonts w:ascii="Times New Roman" w:hAnsi="Times New Roman" w:cs="Times New Roman"/>
        </w:rPr>
        <w:t>_</w:t>
      </w:r>
      <w:r>
        <w:rPr>
          <w:rFonts w:ascii="Times New Roman" w:hAnsi="Times New Roman" w:cs="Times New Roman"/>
        </w:rPr>
        <w:t>.2025 года № ____ «О проведении</w:t>
      </w:r>
      <w:r w:rsidR="000E279C">
        <w:rPr>
          <w:rFonts w:ascii="Times New Roman" w:hAnsi="Times New Roman" w:cs="Times New Roman"/>
        </w:rPr>
        <w:t xml:space="preserve"> торгов в форме</w:t>
      </w:r>
      <w:r>
        <w:rPr>
          <w:rFonts w:ascii="Times New Roman" w:hAnsi="Times New Roman" w:cs="Times New Roman"/>
        </w:rPr>
        <w:t xml:space="preserve"> электронного</w:t>
      </w:r>
      <w:r>
        <w:rPr>
          <w:rFonts w:ascii="Times New Roman" w:eastAsia="Times New Roman" w:hAnsi="Times New Roman" w:cs="Times New Roman"/>
        </w:rPr>
        <w:t xml:space="preserve"> </w:t>
      </w:r>
      <w:r>
        <w:rPr>
          <w:rFonts w:ascii="Times New Roman" w:hAnsi="Times New Roman" w:cs="Times New Roman"/>
        </w:rPr>
        <w:t>аукциона по продаже  земельны</w:t>
      </w:r>
      <w:r w:rsidR="000E279C">
        <w:rPr>
          <w:rFonts w:ascii="Times New Roman" w:hAnsi="Times New Roman" w:cs="Times New Roman"/>
        </w:rPr>
        <w:t>х</w:t>
      </w:r>
      <w:r>
        <w:rPr>
          <w:rFonts w:ascii="Times New Roman" w:hAnsi="Times New Roman" w:cs="Times New Roman"/>
        </w:rPr>
        <w:t xml:space="preserve"> участко</w:t>
      </w:r>
      <w:r w:rsidR="000E279C">
        <w:rPr>
          <w:rFonts w:ascii="Times New Roman" w:hAnsi="Times New Roman" w:cs="Times New Roman"/>
        </w:rPr>
        <w:t>в</w:t>
      </w:r>
      <w:r>
        <w:rPr>
          <w:rFonts w:ascii="Times New Roman" w:eastAsia="Times New Roman" w:hAnsi="Times New Roman" w:cs="Times New Roman"/>
        </w:rPr>
        <w:t xml:space="preserve"> </w:t>
      </w:r>
      <w:r>
        <w:rPr>
          <w:rFonts w:ascii="Times New Roman" w:hAnsi="Times New Roman" w:cs="Times New Roman"/>
        </w:rPr>
        <w:t xml:space="preserve"> из земель сельскохозяйственного назначения» </w:t>
      </w:r>
      <w:r>
        <w:rPr>
          <w:rFonts w:ascii="Times New Roman" w:hAnsi="Times New Roman" w:cs="Times New Roman"/>
          <w:color w:val="000000"/>
        </w:rPr>
        <w:t xml:space="preserve">извещает о продаже </w:t>
      </w:r>
      <w:r w:rsidR="00AE2344">
        <w:rPr>
          <w:rFonts w:ascii="Times New Roman" w:hAnsi="Times New Roman" w:cs="Times New Roman"/>
          <w:color w:val="000000"/>
        </w:rPr>
        <w:t xml:space="preserve">двух </w:t>
      </w:r>
      <w:r w:rsidR="00DD6BE3">
        <w:rPr>
          <w:rFonts w:ascii="Times New Roman" w:hAnsi="Times New Roman" w:cs="Times New Roman"/>
          <w:color w:val="000000"/>
        </w:rPr>
        <w:t>земельных участков из</w:t>
      </w:r>
      <w:r>
        <w:rPr>
          <w:rFonts w:ascii="Times New Roman" w:eastAsia="Lucida Sans Unicode" w:hAnsi="Times New Roman" w:cs="Times New Roman"/>
          <w:color w:val="000000"/>
        </w:rPr>
        <w:t xml:space="preserve"> земель</w:t>
      </w:r>
      <w:r>
        <w:rPr>
          <w:rFonts w:ascii="Times New Roman" w:hAnsi="Times New Roman" w:cs="Times New Roman"/>
        </w:rPr>
        <w:t xml:space="preserve">  сельскохозяйственного назначения</w:t>
      </w:r>
      <w:r w:rsidR="00DD6BE3">
        <w:rPr>
          <w:rFonts w:ascii="Times New Roman" w:hAnsi="Times New Roman" w:cs="Times New Roman"/>
        </w:rPr>
        <w:t>.</w:t>
      </w:r>
    </w:p>
    <w:p w14:paraId="03E11681" w14:textId="62920DC0" w:rsidR="00AA2CB7" w:rsidRDefault="00AA2CB7" w:rsidP="00AA2CB7">
      <w:pPr>
        <w:jc w:val="both"/>
        <w:rPr>
          <w:rFonts w:ascii="Times New Roman" w:hAnsi="Times New Roman" w:cs="Times New Roman"/>
        </w:rPr>
      </w:pPr>
      <w:r>
        <w:rPr>
          <w:rFonts w:ascii="Times New Roman" w:hAnsi="Times New Roman" w:cs="Times New Roman"/>
          <w:b/>
        </w:rPr>
        <w:t xml:space="preserve">      1.   Организатор      </w:t>
      </w:r>
      <w:proofErr w:type="gramStart"/>
      <w:r>
        <w:rPr>
          <w:rFonts w:ascii="Times New Roman" w:hAnsi="Times New Roman" w:cs="Times New Roman"/>
          <w:b/>
        </w:rPr>
        <w:t xml:space="preserve">аукциона:   </w:t>
      </w:r>
      <w:proofErr w:type="gramEnd"/>
      <w:r>
        <w:rPr>
          <w:rFonts w:ascii="Times New Roman" w:hAnsi="Times New Roman" w:cs="Times New Roman"/>
          <w:b/>
        </w:rPr>
        <w:t xml:space="preserve"> </w:t>
      </w:r>
      <w:r>
        <w:rPr>
          <w:rFonts w:ascii="Times New Roman" w:hAnsi="Times New Roman" w:cs="Times New Roman"/>
        </w:rPr>
        <w:t>администрация      Озинского    муниципального    района</w:t>
      </w:r>
    </w:p>
    <w:p w14:paraId="6D28FA0C" w14:textId="77777777" w:rsidR="00AA2CB7" w:rsidRDefault="00AA2CB7" w:rsidP="00AA2CB7">
      <w:pPr>
        <w:jc w:val="both"/>
        <w:rPr>
          <w:rFonts w:hint="eastAsia"/>
        </w:rPr>
      </w:pPr>
      <w:r>
        <w:rPr>
          <w:rFonts w:ascii="Times New Roman" w:hAnsi="Times New Roman" w:cs="Times New Roman"/>
        </w:rPr>
        <w:t>Саратовской области.</w:t>
      </w:r>
    </w:p>
    <w:p w14:paraId="580D9E7C" w14:textId="3C3F46F6" w:rsidR="00AA2CB7" w:rsidRDefault="00AA2CB7" w:rsidP="00AA2CB7">
      <w:pPr>
        <w:jc w:val="both"/>
        <w:rPr>
          <w:rFonts w:hint="eastAsia"/>
        </w:rPr>
      </w:pPr>
      <w:r>
        <w:rPr>
          <w:rFonts w:ascii="Times New Roman" w:hAnsi="Times New Roman" w:cs="Times New Roman"/>
          <w:b/>
        </w:rPr>
        <w:t xml:space="preserve">      Контактные </w:t>
      </w:r>
      <w:proofErr w:type="gramStart"/>
      <w:r>
        <w:rPr>
          <w:rFonts w:ascii="Times New Roman" w:hAnsi="Times New Roman" w:cs="Times New Roman"/>
          <w:b/>
        </w:rPr>
        <w:t>лица:</w:t>
      </w:r>
      <w:r>
        <w:rPr>
          <w:rFonts w:ascii="Times New Roman" w:hAnsi="Times New Roman" w:cs="Times New Roman"/>
        </w:rPr>
        <w:t xml:space="preserve">  Зенкова</w:t>
      </w:r>
      <w:proofErr w:type="gramEnd"/>
      <w:r>
        <w:rPr>
          <w:rFonts w:ascii="Times New Roman" w:hAnsi="Times New Roman" w:cs="Times New Roman"/>
        </w:rPr>
        <w:t xml:space="preserve"> Оксана Викторовна - заместитель главы администрации по экономике и инвестиционной политике  Озинского муниципального района, Малышева Ирина Александровна - начальник отдела земельно-имущественных отношений администрации Озинского муниципального района Саратовской области.</w:t>
      </w:r>
    </w:p>
    <w:p w14:paraId="1D85EC44" w14:textId="5ABE28D2" w:rsidR="00AA2CB7" w:rsidRDefault="00AA2CB7" w:rsidP="00AA2CB7">
      <w:pPr>
        <w:jc w:val="both"/>
        <w:rPr>
          <w:rFonts w:hint="eastAsia"/>
        </w:rPr>
      </w:pPr>
      <w:r>
        <w:rPr>
          <w:rFonts w:ascii="Times New Roman" w:hAnsi="Times New Roman" w:cs="Times New Roman"/>
          <w:b/>
        </w:rPr>
        <w:t xml:space="preserve">       Номер контактного </w:t>
      </w:r>
      <w:proofErr w:type="gramStart"/>
      <w:r>
        <w:rPr>
          <w:rFonts w:ascii="Times New Roman" w:hAnsi="Times New Roman" w:cs="Times New Roman"/>
          <w:b/>
        </w:rPr>
        <w:t>телефона</w:t>
      </w:r>
      <w:r>
        <w:rPr>
          <w:rFonts w:ascii="Times New Roman" w:hAnsi="Times New Roman" w:cs="Times New Roman"/>
        </w:rPr>
        <w:t xml:space="preserve">  организатора</w:t>
      </w:r>
      <w:proofErr w:type="gramEnd"/>
      <w:r>
        <w:rPr>
          <w:rFonts w:ascii="Times New Roman" w:hAnsi="Times New Roman" w:cs="Times New Roman"/>
        </w:rPr>
        <w:t xml:space="preserve"> аукциона: </w:t>
      </w:r>
    </w:p>
    <w:p w14:paraId="35C5B1CA" w14:textId="55578A62" w:rsidR="00AA2CB7" w:rsidRDefault="00AA2CB7" w:rsidP="00AA2CB7">
      <w:pPr>
        <w:jc w:val="both"/>
        <w:rPr>
          <w:rFonts w:hint="eastAsia"/>
          <w:lang w:val="en-US"/>
        </w:rPr>
      </w:pPr>
      <w:r>
        <w:rPr>
          <w:rFonts w:ascii="Times New Roman" w:hAnsi="Times New Roman" w:cs="Times New Roman"/>
        </w:rPr>
        <w:t xml:space="preserve">       </w:t>
      </w:r>
      <w:r>
        <w:rPr>
          <w:rFonts w:ascii="Times New Roman" w:hAnsi="Times New Roman" w:cs="Times New Roman"/>
          <w:lang w:val="en-US"/>
        </w:rPr>
        <w:t>8 (845-76) 4-12-37, 8 (845-76) 4-14-42.</w:t>
      </w:r>
    </w:p>
    <w:p w14:paraId="27EFDEE6" w14:textId="183E39B7" w:rsidR="00AA2CB7" w:rsidRPr="00BC5B84" w:rsidRDefault="00AA2CB7" w:rsidP="00AA2CB7">
      <w:pPr>
        <w:jc w:val="both"/>
        <w:rPr>
          <w:rFonts w:ascii="Times New Roman" w:hAnsi="Times New Roman" w:cs="Times New Roman"/>
          <w:lang w:val="en-US"/>
        </w:rPr>
      </w:pPr>
      <w:r>
        <w:rPr>
          <w:rFonts w:ascii="Times New Roman" w:hAnsi="Times New Roman" w:cs="Times New Roman"/>
          <w:lang w:val="en-US"/>
        </w:rPr>
        <w:t xml:space="preserve">E-Mail: </w:t>
      </w:r>
      <w:r>
        <w:rPr>
          <w:rFonts w:ascii="Times New Roman" w:hAnsi="Times New Roman" w:cs="Times New Roman"/>
          <w:color w:val="000080"/>
          <w:u w:val="single"/>
          <w:lang w:val="en-US"/>
        </w:rPr>
        <w:t>ozinki-zemlja@yandex.ru</w:t>
      </w:r>
      <w:r w:rsidRPr="00AA2CB7">
        <w:rPr>
          <w:rFonts w:ascii="Times New Roman" w:hAnsi="Times New Roman" w:cs="Times New Roman"/>
          <w:color w:val="000080"/>
          <w:u w:val="single"/>
          <w:lang w:val="en-US"/>
        </w:rPr>
        <w:t>.</w:t>
      </w:r>
      <w:r>
        <w:rPr>
          <w:rFonts w:ascii="Times New Roman" w:hAnsi="Times New Roman" w:cs="Times New Roman"/>
          <w:lang w:val="en-US"/>
        </w:rPr>
        <w:t xml:space="preserve">     </w:t>
      </w:r>
    </w:p>
    <w:p w14:paraId="3846D620" w14:textId="1A64B1BD" w:rsidR="00AA2CB7" w:rsidRPr="000061CD" w:rsidRDefault="00AA2CB7" w:rsidP="00AA2CB7">
      <w:pPr>
        <w:jc w:val="both"/>
        <w:rPr>
          <w:rFonts w:ascii="Times New Roman" w:hAnsi="Times New Roman" w:cs="Times New Roman"/>
        </w:rPr>
      </w:pPr>
      <w:r w:rsidRPr="00BC5B84">
        <w:rPr>
          <w:rFonts w:ascii="Times New Roman" w:hAnsi="Times New Roman" w:cs="Times New Roman"/>
          <w:b/>
          <w:lang w:val="en-US"/>
        </w:rPr>
        <w:t xml:space="preserve">       </w:t>
      </w:r>
      <w:r w:rsidRPr="000061CD">
        <w:rPr>
          <w:rFonts w:ascii="Times New Roman" w:hAnsi="Times New Roman" w:cs="Times New Roman"/>
          <w:b/>
        </w:rPr>
        <w:t>2. Форма торгов</w:t>
      </w:r>
      <w:r w:rsidRPr="000061CD">
        <w:rPr>
          <w:rFonts w:ascii="Times New Roman" w:hAnsi="Times New Roman" w:cs="Times New Roman"/>
        </w:rPr>
        <w:t xml:space="preserve">: аукцион проводится в электронной форме, </w:t>
      </w:r>
      <w:proofErr w:type="gramStart"/>
      <w:r w:rsidRPr="000061CD">
        <w:rPr>
          <w:rFonts w:ascii="Times New Roman" w:hAnsi="Times New Roman" w:cs="Times New Roman"/>
        </w:rPr>
        <w:t>является  открытым</w:t>
      </w:r>
      <w:proofErr w:type="gramEnd"/>
      <w:r w:rsidRPr="000061CD">
        <w:rPr>
          <w:rFonts w:ascii="Times New Roman" w:hAnsi="Times New Roman" w:cs="Times New Roman"/>
        </w:rPr>
        <w:t xml:space="preserve"> по составу участников и форме подачи предложений.</w:t>
      </w:r>
    </w:p>
    <w:p w14:paraId="109168CA"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rPr>
        <w:t xml:space="preserve">       </w:t>
      </w:r>
      <w:r w:rsidRPr="000061CD">
        <w:rPr>
          <w:rFonts w:ascii="Times New Roman" w:hAnsi="Times New Roman" w:cs="Times New Roman"/>
          <w:b/>
        </w:rPr>
        <w:t>Сайт с информацией о проведении торгов:</w:t>
      </w:r>
      <w:r w:rsidRPr="000061CD">
        <w:rPr>
          <w:rFonts w:ascii="Times New Roman" w:hAnsi="Times New Roman" w:cs="Times New Roman"/>
        </w:rPr>
        <w:t xml:space="preserve"> </w:t>
      </w:r>
      <w:hyperlink r:id="rId9" w:history="1">
        <w:r w:rsidRPr="000061CD">
          <w:rPr>
            <w:rStyle w:val="af1"/>
            <w:rFonts w:ascii="Times New Roman" w:hAnsi="Times New Roman" w:cs="Times New Roman"/>
            <w:lang w:val="en-US"/>
          </w:rPr>
          <w:t>www</w:t>
        </w:r>
      </w:hyperlink>
      <w:hyperlink r:id="rId10" w:history="1">
        <w:r w:rsidRPr="000061CD">
          <w:rPr>
            <w:rStyle w:val="af1"/>
            <w:rFonts w:ascii="Times New Roman" w:hAnsi="Times New Roman" w:cs="Times New Roman"/>
          </w:rPr>
          <w:t>.</w:t>
        </w:r>
      </w:hyperlink>
      <w:hyperlink r:id="rId11" w:history="1">
        <w:proofErr w:type="spellStart"/>
        <w:r w:rsidRPr="000061CD">
          <w:rPr>
            <w:rStyle w:val="af1"/>
            <w:rFonts w:ascii="Times New Roman" w:hAnsi="Times New Roman" w:cs="Times New Roman"/>
            <w:lang w:val="en-US"/>
          </w:rPr>
          <w:t>torgi</w:t>
        </w:r>
        <w:proofErr w:type="spellEnd"/>
      </w:hyperlink>
      <w:hyperlink r:id="rId12" w:history="1">
        <w:r w:rsidRPr="000061CD">
          <w:rPr>
            <w:rStyle w:val="af1"/>
            <w:rFonts w:ascii="Times New Roman" w:hAnsi="Times New Roman" w:cs="Times New Roman"/>
          </w:rPr>
          <w:t>.</w:t>
        </w:r>
      </w:hyperlink>
      <w:hyperlink r:id="rId13" w:history="1">
        <w:r w:rsidRPr="000061CD">
          <w:rPr>
            <w:rStyle w:val="af1"/>
            <w:rFonts w:ascii="Times New Roman" w:hAnsi="Times New Roman" w:cs="Times New Roman"/>
            <w:lang w:val="en-US"/>
          </w:rPr>
          <w:t>gov</w:t>
        </w:r>
      </w:hyperlink>
      <w:hyperlink r:id="rId14" w:history="1">
        <w:r w:rsidRPr="000061CD">
          <w:rPr>
            <w:rStyle w:val="af1"/>
            <w:rFonts w:ascii="Times New Roman" w:hAnsi="Times New Roman" w:cs="Times New Roman"/>
          </w:rPr>
          <w:t>.</w:t>
        </w:r>
        <w:proofErr w:type="spellStart"/>
      </w:hyperlink>
      <w:hyperlink r:id="rId15" w:history="1">
        <w:r w:rsidRPr="000061CD">
          <w:rPr>
            <w:rStyle w:val="af1"/>
            <w:rFonts w:ascii="Times New Roman" w:hAnsi="Times New Roman" w:cs="Times New Roman"/>
          </w:rPr>
          <w:t>ru</w:t>
        </w:r>
        <w:proofErr w:type="spellEnd"/>
      </w:hyperlink>
      <w:r w:rsidRPr="000061CD">
        <w:rPr>
          <w:rFonts w:ascii="Times New Roman" w:hAnsi="Times New Roman" w:cs="Times New Roman"/>
        </w:rPr>
        <w:t xml:space="preserve">              </w:t>
      </w:r>
    </w:p>
    <w:p w14:paraId="356DB4B9"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rPr>
        <w:t xml:space="preserve">       </w:t>
      </w:r>
      <w:r w:rsidRPr="000061CD">
        <w:rPr>
          <w:rFonts w:ascii="Times New Roman" w:hAnsi="Times New Roman" w:cs="Times New Roman"/>
          <w:b/>
        </w:rPr>
        <w:t xml:space="preserve">Оператор </w:t>
      </w:r>
      <w:proofErr w:type="gramStart"/>
      <w:r w:rsidRPr="000061CD">
        <w:rPr>
          <w:rFonts w:ascii="Times New Roman" w:hAnsi="Times New Roman" w:cs="Times New Roman"/>
          <w:b/>
        </w:rPr>
        <w:t>электронной  торговой</w:t>
      </w:r>
      <w:proofErr w:type="gramEnd"/>
      <w:r w:rsidRPr="000061CD">
        <w:rPr>
          <w:rFonts w:ascii="Times New Roman" w:hAnsi="Times New Roman" w:cs="Times New Roman"/>
          <w:b/>
        </w:rPr>
        <w:t xml:space="preserve"> площадки, организующий аукцион:</w:t>
      </w:r>
      <w:r w:rsidRPr="000061CD">
        <w:rPr>
          <w:rFonts w:ascii="Times New Roman" w:hAnsi="Times New Roman" w:cs="Times New Roman"/>
        </w:rPr>
        <w:t xml:space="preserve"> Акционерное общество «Сбербанк-АСТ». </w:t>
      </w:r>
    </w:p>
    <w:p w14:paraId="4CBADE8B"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b/>
        </w:rPr>
        <w:t xml:space="preserve">      Официальный сайт оператора площадки:</w:t>
      </w:r>
      <w:r w:rsidRPr="000061CD">
        <w:rPr>
          <w:rFonts w:ascii="Times New Roman" w:hAnsi="Times New Roman" w:cs="Times New Roman"/>
        </w:rPr>
        <w:t xml:space="preserve"> http://www.sberbank-ast.ru. </w:t>
      </w:r>
    </w:p>
    <w:p w14:paraId="37F86352"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rPr>
        <w:t xml:space="preserve">      </w:t>
      </w:r>
      <w:r w:rsidRPr="000061CD">
        <w:rPr>
          <w:rFonts w:ascii="Times New Roman" w:hAnsi="Times New Roman" w:cs="Times New Roman"/>
          <w:b/>
        </w:rPr>
        <w:t>Юридический адрес:</w:t>
      </w:r>
      <w:r w:rsidRPr="000061CD">
        <w:rPr>
          <w:rFonts w:ascii="Times New Roman" w:hAnsi="Times New Roman" w:cs="Times New Roman"/>
        </w:rPr>
        <w:t xml:space="preserve"> 119435, г. Москва, Саввинский переулок, д. 12, стр. 9.         </w:t>
      </w:r>
    </w:p>
    <w:p w14:paraId="4F071F0C"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b/>
        </w:rPr>
        <w:t xml:space="preserve">      Контактный телефон</w:t>
      </w:r>
      <w:r w:rsidRPr="000061CD">
        <w:rPr>
          <w:rFonts w:ascii="Times New Roman" w:hAnsi="Times New Roman" w:cs="Times New Roman"/>
        </w:rPr>
        <w:t xml:space="preserve">: 8 (800) 302 – 29 - 99, +7 (495) 787 – 29 – 97 / 99, + 7 (495) 539 – 59 - 23. </w:t>
      </w:r>
    </w:p>
    <w:p w14:paraId="5F3EFC87" w14:textId="77777777" w:rsidR="00AA2CB7" w:rsidRPr="000061CD" w:rsidRDefault="00AA2CB7" w:rsidP="00AA2CB7">
      <w:pPr>
        <w:jc w:val="both"/>
        <w:rPr>
          <w:rFonts w:ascii="Times New Roman" w:hAnsi="Times New Roman" w:cs="Times New Roman"/>
        </w:rPr>
      </w:pPr>
      <w:r w:rsidRPr="000061CD">
        <w:rPr>
          <w:rFonts w:ascii="Times New Roman" w:hAnsi="Times New Roman" w:cs="Times New Roman"/>
          <w:b/>
        </w:rPr>
        <w:t xml:space="preserve">      Адрес электронной почты</w:t>
      </w:r>
      <w:r w:rsidRPr="000061CD">
        <w:rPr>
          <w:rFonts w:ascii="Times New Roman" w:hAnsi="Times New Roman" w:cs="Times New Roman"/>
        </w:rPr>
        <w:t xml:space="preserve">: property@sberbank-ast.ru, company@sberbank-ast.ru.                                                                                                                                                                                                                                                                                                                                                                                                                                                                                                                                                                                                                                                                                                                                                                                                                                                                                                                                                                                                                                                                                                                                                                                                                                                                                                                                                                                                                                                                                                                                                                                                                                                                                                                                                                                                                                                                                                                                                                                                                                                                    </w:t>
      </w:r>
    </w:p>
    <w:p w14:paraId="7F977BB9" w14:textId="77777777" w:rsidR="00B005CE" w:rsidRDefault="00AA2CB7" w:rsidP="00AA2CB7">
      <w:pPr>
        <w:jc w:val="both"/>
        <w:rPr>
          <w:rFonts w:ascii="Times New Roman" w:hAnsi="Times New Roman" w:cs="Times New Roman"/>
        </w:rPr>
      </w:pPr>
      <w:r w:rsidRPr="000061CD">
        <w:rPr>
          <w:rFonts w:ascii="Times New Roman" w:hAnsi="Times New Roman" w:cs="Times New Roman"/>
          <w:b/>
        </w:rPr>
        <w:t xml:space="preserve">      3</w:t>
      </w:r>
      <w:r w:rsidRPr="000061CD">
        <w:rPr>
          <w:rFonts w:ascii="Times New Roman" w:hAnsi="Times New Roman" w:cs="Times New Roman"/>
        </w:rPr>
        <w:t xml:space="preserve">. </w:t>
      </w:r>
      <w:r w:rsidRPr="000061CD">
        <w:rPr>
          <w:rFonts w:ascii="Times New Roman" w:hAnsi="Times New Roman" w:cs="Times New Roman"/>
          <w:b/>
        </w:rPr>
        <w:t>Предмет аукциона:</w:t>
      </w:r>
      <w:r w:rsidRPr="000061CD">
        <w:rPr>
          <w:rFonts w:ascii="Times New Roman" w:hAnsi="Times New Roman" w:cs="Times New Roman"/>
        </w:rPr>
        <w:t xml:space="preserve"> Продажа</w:t>
      </w:r>
      <w:r w:rsidR="00B005CE">
        <w:rPr>
          <w:rFonts w:ascii="Times New Roman" w:hAnsi="Times New Roman" w:cs="Times New Roman"/>
        </w:rPr>
        <w:t xml:space="preserve"> земельных участков из земель сельскохозяйственного назначения:</w:t>
      </w:r>
    </w:p>
    <w:p w14:paraId="448975E9" w14:textId="3EC106BD" w:rsidR="00AA2CB7" w:rsidRPr="000061CD" w:rsidRDefault="00B005CE" w:rsidP="00AA2CB7">
      <w:pPr>
        <w:jc w:val="both"/>
        <w:rPr>
          <w:rFonts w:ascii="Times New Roman" w:hAnsi="Times New Roman" w:cs="Times New Roman"/>
        </w:rPr>
      </w:pPr>
      <w:r>
        <w:rPr>
          <w:rFonts w:ascii="Times New Roman" w:hAnsi="Times New Roman" w:cs="Times New Roman"/>
        </w:rPr>
        <w:t xml:space="preserve">      </w:t>
      </w:r>
      <w:r w:rsidRPr="009B4938">
        <w:rPr>
          <w:rFonts w:ascii="Times New Roman" w:hAnsi="Times New Roman" w:cs="Times New Roman"/>
          <w:b/>
          <w:bCs/>
          <w:u w:val="single"/>
        </w:rPr>
        <w:t>По лоту № 1</w:t>
      </w:r>
      <w:r>
        <w:rPr>
          <w:rFonts w:ascii="Times New Roman" w:hAnsi="Times New Roman" w:cs="Times New Roman"/>
        </w:rPr>
        <w:t>:</w:t>
      </w:r>
      <w:r w:rsidR="00AA2CB7" w:rsidRPr="000061CD">
        <w:rPr>
          <w:rFonts w:ascii="Times New Roman" w:hAnsi="Times New Roman" w:cs="Times New Roman"/>
        </w:rPr>
        <w:t xml:space="preserve"> </w:t>
      </w:r>
      <w:r>
        <w:rPr>
          <w:rFonts w:ascii="Times New Roman" w:hAnsi="Times New Roman" w:cs="Times New Roman"/>
        </w:rPr>
        <w:t>З</w:t>
      </w:r>
      <w:r w:rsidR="00AA2CB7" w:rsidRPr="000061CD">
        <w:rPr>
          <w:rFonts w:ascii="Times New Roman" w:hAnsi="Times New Roman" w:cs="Times New Roman"/>
        </w:rPr>
        <w:t>емельного участка с кадастровым номером 64:23:</w:t>
      </w:r>
      <w:r w:rsidR="00AA2CB7">
        <w:rPr>
          <w:rFonts w:ascii="Times New Roman" w:hAnsi="Times New Roman" w:cs="Times New Roman"/>
        </w:rPr>
        <w:t>060302</w:t>
      </w:r>
      <w:r w:rsidR="00AA2CB7" w:rsidRPr="000061CD">
        <w:rPr>
          <w:rFonts w:ascii="Times New Roman" w:hAnsi="Times New Roman" w:cs="Times New Roman"/>
        </w:rPr>
        <w:t>:</w:t>
      </w:r>
      <w:r w:rsidR="00AA2CB7">
        <w:rPr>
          <w:rFonts w:ascii="Times New Roman" w:hAnsi="Times New Roman" w:cs="Times New Roman"/>
        </w:rPr>
        <w:t>79</w:t>
      </w:r>
      <w:r w:rsidR="00AA2CB7" w:rsidRPr="000061CD">
        <w:rPr>
          <w:rFonts w:ascii="Times New Roman" w:hAnsi="Times New Roman" w:cs="Times New Roman"/>
        </w:rPr>
        <w:t xml:space="preserve">, общей площадью </w:t>
      </w:r>
      <w:r w:rsidR="00AA2CB7">
        <w:rPr>
          <w:rFonts w:ascii="Times New Roman" w:hAnsi="Times New Roman" w:cs="Times New Roman"/>
        </w:rPr>
        <w:t>556</w:t>
      </w:r>
      <w:r>
        <w:rPr>
          <w:rFonts w:ascii="Times New Roman" w:hAnsi="Times New Roman" w:cs="Times New Roman"/>
        </w:rPr>
        <w:t xml:space="preserve"> </w:t>
      </w:r>
      <w:r w:rsidR="00AA2CB7">
        <w:rPr>
          <w:rFonts w:ascii="Times New Roman" w:hAnsi="Times New Roman" w:cs="Times New Roman"/>
        </w:rPr>
        <w:t>6900</w:t>
      </w:r>
      <w:r w:rsidR="00AA2CB7" w:rsidRPr="000061CD">
        <w:rPr>
          <w:rFonts w:ascii="Times New Roman" w:hAnsi="Times New Roman" w:cs="Times New Roman"/>
        </w:rPr>
        <w:t xml:space="preserve"> кв. м., имеющего местоположение: Саратовская область, Озинский </w:t>
      </w:r>
      <w:proofErr w:type="gramStart"/>
      <w:r w:rsidR="00AA2CB7" w:rsidRPr="000061CD">
        <w:rPr>
          <w:rFonts w:ascii="Times New Roman" w:hAnsi="Times New Roman" w:cs="Times New Roman"/>
        </w:rPr>
        <w:t xml:space="preserve">район,  </w:t>
      </w:r>
      <w:proofErr w:type="spellStart"/>
      <w:r>
        <w:rPr>
          <w:rFonts w:ascii="Times New Roman" w:hAnsi="Times New Roman" w:cs="Times New Roman"/>
        </w:rPr>
        <w:t>Первоцелинное</w:t>
      </w:r>
      <w:proofErr w:type="spellEnd"/>
      <w:proofErr w:type="gramEnd"/>
      <w:r>
        <w:rPr>
          <w:rFonts w:ascii="Times New Roman" w:hAnsi="Times New Roman" w:cs="Times New Roman"/>
        </w:rPr>
        <w:t xml:space="preserve"> муниципальное образование</w:t>
      </w:r>
      <w:r w:rsidR="00AA2CB7" w:rsidRPr="000061CD">
        <w:rPr>
          <w:rFonts w:ascii="Times New Roman" w:hAnsi="Times New Roman" w:cs="Times New Roman"/>
        </w:rPr>
        <w:t xml:space="preserve">, </w:t>
      </w:r>
      <w:r>
        <w:rPr>
          <w:rFonts w:ascii="Times New Roman" w:hAnsi="Times New Roman" w:cs="Times New Roman"/>
        </w:rPr>
        <w:t>в 6,4 км</w:t>
      </w:r>
      <w:r w:rsidR="00AA2CB7" w:rsidRPr="000061CD">
        <w:rPr>
          <w:rFonts w:ascii="Times New Roman" w:hAnsi="Times New Roman" w:cs="Times New Roman"/>
        </w:rPr>
        <w:t xml:space="preserve"> юго-</w:t>
      </w:r>
      <w:r>
        <w:rPr>
          <w:rFonts w:ascii="Times New Roman" w:hAnsi="Times New Roman" w:cs="Times New Roman"/>
        </w:rPr>
        <w:t>западнее п.  Первоцелинный, предназначенного для сельскохозяйственного производства</w:t>
      </w:r>
      <w:r w:rsidR="00AE2344">
        <w:rPr>
          <w:rFonts w:ascii="Times New Roman" w:hAnsi="Times New Roman" w:cs="Times New Roman"/>
        </w:rPr>
        <w:t xml:space="preserve">, предоставляемого </w:t>
      </w:r>
      <w:r w:rsidR="00AA2CB7" w:rsidRPr="000061CD">
        <w:rPr>
          <w:rFonts w:ascii="Times New Roman" w:hAnsi="Times New Roman" w:cs="Times New Roman"/>
        </w:rPr>
        <w:t>для осуществления деятельности, связанной с выращиванием зерновых и иных сельскохозяйственных культур.</w:t>
      </w:r>
    </w:p>
    <w:p w14:paraId="687D4389" w14:textId="255C47D5"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 xml:space="preserve">Начальная (минимальная) цена продажи земельного участка, без учета НДС –                              </w:t>
      </w:r>
      <w:r w:rsidR="00B005CE">
        <w:rPr>
          <w:rFonts w:ascii="Times New Roman" w:hAnsi="Times New Roman" w:cs="Times New Roman"/>
        </w:rPr>
        <w:t>4 898 900</w:t>
      </w:r>
      <w:r w:rsidR="00AA2CB7" w:rsidRPr="000061CD">
        <w:rPr>
          <w:rFonts w:ascii="Times New Roman" w:hAnsi="Times New Roman" w:cs="Times New Roman"/>
        </w:rPr>
        <w:t xml:space="preserve"> (</w:t>
      </w:r>
      <w:r w:rsidR="00B005CE">
        <w:rPr>
          <w:rFonts w:ascii="Times New Roman" w:hAnsi="Times New Roman" w:cs="Times New Roman"/>
        </w:rPr>
        <w:t>Четыре миллиона восемьсот девяносто восемь тысяч девятьсот</w:t>
      </w:r>
      <w:r w:rsidR="00AA2CB7" w:rsidRPr="000061CD">
        <w:rPr>
          <w:rFonts w:ascii="Times New Roman" w:hAnsi="Times New Roman" w:cs="Times New Roman"/>
        </w:rPr>
        <w:t>) рублей 00 копеек.</w:t>
      </w:r>
    </w:p>
    <w:p w14:paraId="2894BB15" w14:textId="766D59F4" w:rsidR="00AA2CB7" w:rsidRPr="000061CD" w:rsidRDefault="00145ACA" w:rsidP="00145ACA">
      <w:pPr>
        <w:jc w:val="both"/>
        <w:rPr>
          <w:rFonts w:ascii="Times New Roman" w:hAnsi="Times New Roman" w:cs="Times New Roman"/>
        </w:rPr>
      </w:pPr>
      <w:r>
        <w:rPr>
          <w:rFonts w:ascii="Times New Roman" w:eastAsia="Times New Roman" w:hAnsi="Times New Roman" w:cs="Times New Roman"/>
          <w:b/>
        </w:rPr>
        <w:t xml:space="preserve">      </w:t>
      </w:r>
      <w:r w:rsidR="00AA2CB7" w:rsidRPr="000061CD">
        <w:rPr>
          <w:rFonts w:ascii="Times New Roman" w:eastAsia="Times New Roman" w:hAnsi="Times New Roman" w:cs="Times New Roman"/>
          <w:b/>
        </w:rPr>
        <w:t>Величина повышения начальной (минимальной) цены продажи («шаг аукциона»)</w:t>
      </w:r>
      <w:r w:rsidR="00AA2CB7" w:rsidRPr="000061CD">
        <w:rPr>
          <w:rFonts w:ascii="Times New Roman" w:eastAsia="Times New Roman" w:hAnsi="Times New Roman" w:cs="Times New Roman"/>
        </w:rPr>
        <w:t xml:space="preserve"> установлен в </w:t>
      </w:r>
      <w:proofErr w:type="gramStart"/>
      <w:r w:rsidR="00AA2CB7" w:rsidRPr="000061CD">
        <w:rPr>
          <w:rFonts w:ascii="Times New Roman" w:eastAsia="Times New Roman" w:hAnsi="Times New Roman" w:cs="Times New Roman"/>
        </w:rPr>
        <w:t xml:space="preserve">размере  </w:t>
      </w:r>
      <w:r w:rsidR="00B005CE">
        <w:rPr>
          <w:rFonts w:ascii="Times New Roman" w:eastAsia="Times New Roman" w:hAnsi="Times New Roman" w:cs="Times New Roman"/>
        </w:rPr>
        <w:t>5</w:t>
      </w:r>
      <w:proofErr w:type="gramEnd"/>
      <w:r w:rsidR="00AA2CB7" w:rsidRPr="000061CD">
        <w:rPr>
          <w:rFonts w:ascii="Times New Roman" w:eastAsia="Times New Roman" w:hAnsi="Times New Roman" w:cs="Times New Roman"/>
        </w:rPr>
        <w:t xml:space="preserve">,0 %  от начальной (минимальной) цены продажи, что составляет </w:t>
      </w:r>
      <w:r w:rsidR="00AA2CB7" w:rsidRPr="000061CD">
        <w:rPr>
          <w:rFonts w:ascii="Times New Roman" w:eastAsia="Times New Roman" w:hAnsi="Times New Roman" w:cs="Times New Roman"/>
          <w:kern w:val="0"/>
          <w:lang w:eastAsia="en-US" w:bidi="ar-SA"/>
        </w:rPr>
        <w:t>2</w:t>
      </w:r>
      <w:r w:rsidR="00B005CE">
        <w:rPr>
          <w:rFonts w:ascii="Times New Roman" w:eastAsia="Times New Roman" w:hAnsi="Times New Roman" w:cs="Times New Roman"/>
          <w:kern w:val="0"/>
          <w:lang w:eastAsia="en-US" w:bidi="ar-SA"/>
        </w:rPr>
        <w:t>44 945</w:t>
      </w:r>
      <w:r w:rsidR="00AA2CB7" w:rsidRPr="000061CD">
        <w:rPr>
          <w:rFonts w:ascii="Times New Roman" w:eastAsia="Times New Roman" w:hAnsi="Times New Roman" w:cs="Times New Roman"/>
          <w:kern w:val="0"/>
          <w:lang w:eastAsia="en-US" w:bidi="ar-SA"/>
        </w:rPr>
        <w:t xml:space="preserve"> (Дв</w:t>
      </w:r>
      <w:r w:rsidR="00B005CE">
        <w:rPr>
          <w:rFonts w:ascii="Times New Roman" w:eastAsia="Times New Roman" w:hAnsi="Times New Roman" w:cs="Times New Roman"/>
          <w:kern w:val="0"/>
          <w:lang w:eastAsia="en-US" w:bidi="ar-SA"/>
        </w:rPr>
        <w:t>ести сорок четыре тысячи девятьсот сорок пять</w:t>
      </w:r>
      <w:r w:rsidR="00AA2CB7" w:rsidRPr="000061CD">
        <w:rPr>
          <w:rFonts w:ascii="Times New Roman" w:eastAsia="Times New Roman" w:hAnsi="Times New Roman" w:cs="Times New Roman"/>
          <w:kern w:val="0"/>
          <w:lang w:eastAsia="en-US" w:bidi="ar-SA"/>
        </w:rPr>
        <w:t>) рублей 00 копеек.</w:t>
      </w:r>
    </w:p>
    <w:p w14:paraId="6CD9E613" w14:textId="7898CBCE"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 xml:space="preserve">Размер задатка для участия в </w:t>
      </w:r>
      <w:proofErr w:type="gramStart"/>
      <w:r w:rsidR="00AA2CB7" w:rsidRPr="000061CD">
        <w:rPr>
          <w:rFonts w:ascii="Times New Roman" w:hAnsi="Times New Roman" w:cs="Times New Roman"/>
          <w:b/>
        </w:rPr>
        <w:t xml:space="preserve">аукционе  </w:t>
      </w:r>
      <w:r w:rsidR="00AA2CB7" w:rsidRPr="000061CD">
        <w:rPr>
          <w:rFonts w:ascii="Times New Roman" w:hAnsi="Times New Roman" w:cs="Times New Roman"/>
        </w:rPr>
        <w:t>установлен</w:t>
      </w:r>
      <w:proofErr w:type="gramEnd"/>
      <w:r w:rsidR="00AA2CB7" w:rsidRPr="000061CD">
        <w:rPr>
          <w:rFonts w:ascii="Times New Roman" w:hAnsi="Times New Roman" w:cs="Times New Roman"/>
        </w:rPr>
        <w:t xml:space="preserve"> в размере 100 % от начальной (минимальной) цены продажи и составляет </w:t>
      </w:r>
      <w:r w:rsidR="00AA2CB7" w:rsidRPr="000061CD">
        <w:rPr>
          <w:rFonts w:ascii="Times New Roman" w:hAnsi="Times New Roman" w:cs="Times New Roman"/>
          <w:kern w:val="0"/>
          <w:lang w:eastAsia="en-US" w:bidi="ar-SA"/>
        </w:rPr>
        <w:t xml:space="preserve"> </w:t>
      </w:r>
      <w:r w:rsidR="00B005CE">
        <w:rPr>
          <w:rFonts w:ascii="Times New Roman" w:hAnsi="Times New Roman" w:cs="Times New Roman"/>
          <w:kern w:val="0"/>
          <w:lang w:eastAsia="en-US" w:bidi="ar-SA"/>
        </w:rPr>
        <w:t>4 898 900</w:t>
      </w:r>
      <w:r w:rsidR="00AA2CB7" w:rsidRPr="000061CD">
        <w:rPr>
          <w:rFonts w:ascii="Times New Roman" w:hAnsi="Times New Roman" w:cs="Times New Roman"/>
          <w:kern w:val="0"/>
          <w:lang w:eastAsia="en-US" w:bidi="ar-SA"/>
        </w:rPr>
        <w:t xml:space="preserve">  </w:t>
      </w:r>
      <w:r w:rsidR="00B005CE" w:rsidRPr="000061CD">
        <w:rPr>
          <w:rFonts w:ascii="Times New Roman" w:hAnsi="Times New Roman" w:cs="Times New Roman"/>
        </w:rPr>
        <w:t>(</w:t>
      </w:r>
      <w:r w:rsidR="00B005CE">
        <w:rPr>
          <w:rFonts w:ascii="Times New Roman" w:hAnsi="Times New Roman" w:cs="Times New Roman"/>
        </w:rPr>
        <w:t>Четыре миллиона восемьсот девяносто восемь тысяч девятьсот</w:t>
      </w:r>
      <w:r w:rsidR="00B005CE" w:rsidRPr="000061CD">
        <w:rPr>
          <w:rFonts w:ascii="Times New Roman" w:hAnsi="Times New Roman" w:cs="Times New Roman"/>
        </w:rPr>
        <w:t xml:space="preserve">) </w:t>
      </w:r>
      <w:r w:rsidR="00AA2CB7" w:rsidRPr="000061CD">
        <w:rPr>
          <w:rFonts w:ascii="Times New Roman" w:hAnsi="Times New Roman" w:cs="Times New Roman"/>
          <w:kern w:val="0"/>
          <w:lang w:eastAsia="en-US" w:bidi="ar-SA"/>
        </w:rPr>
        <w:t>рублей 00 копеек</w:t>
      </w:r>
    </w:p>
    <w:p w14:paraId="7E5C51BF" w14:textId="246C662E"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 xml:space="preserve">Описание земельного </w:t>
      </w:r>
      <w:proofErr w:type="gramStart"/>
      <w:r w:rsidR="00AA2CB7" w:rsidRPr="000061CD">
        <w:rPr>
          <w:rFonts w:ascii="Times New Roman" w:hAnsi="Times New Roman" w:cs="Times New Roman"/>
          <w:b/>
        </w:rPr>
        <w:t xml:space="preserve">участка </w:t>
      </w:r>
      <w:r w:rsidR="00AA2CB7" w:rsidRPr="000061CD">
        <w:rPr>
          <w:rFonts w:ascii="Times New Roman" w:hAnsi="Times New Roman" w:cs="Times New Roman"/>
        </w:rPr>
        <w:t xml:space="preserve"> -</w:t>
      </w:r>
      <w:proofErr w:type="gramEnd"/>
      <w:r w:rsidR="00AA2CB7" w:rsidRPr="000061CD">
        <w:rPr>
          <w:rFonts w:ascii="Times New Roman" w:hAnsi="Times New Roman" w:cs="Times New Roman"/>
        </w:rPr>
        <w:t xml:space="preserve"> территория земельного участка свободна от застройки. </w:t>
      </w:r>
    </w:p>
    <w:p w14:paraId="36B90D7D" w14:textId="777DFA51"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 xml:space="preserve">Описание обременения: </w:t>
      </w:r>
      <w:r w:rsidR="00AA2CB7" w:rsidRPr="000061CD">
        <w:rPr>
          <w:rFonts w:ascii="Times New Roman" w:hAnsi="Times New Roman" w:cs="Times New Roman"/>
        </w:rPr>
        <w:t>согласно сведениям ЕГРН зарегистрированы ограничения прав на земельный участок, предусмотренные статьей 56 Земельного кодекса Российской Федерации; срок действия: c 0</w:t>
      </w:r>
      <w:r w:rsidR="007E3615">
        <w:rPr>
          <w:rFonts w:ascii="Times New Roman" w:hAnsi="Times New Roman" w:cs="Times New Roman"/>
        </w:rPr>
        <w:t>4</w:t>
      </w:r>
      <w:r w:rsidR="00AA2CB7" w:rsidRPr="000061CD">
        <w:rPr>
          <w:rFonts w:ascii="Times New Roman" w:hAnsi="Times New Roman" w:cs="Times New Roman"/>
        </w:rPr>
        <w:t>.</w:t>
      </w:r>
      <w:r w:rsidR="007E3615">
        <w:rPr>
          <w:rFonts w:ascii="Times New Roman" w:hAnsi="Times New Roman" w:cs="Times New Roman"/>
        </w:rPr>
        <w:t>04</w:t>
      </w:r>
      <w:r w:rsidR="00AA2CB7" w:rsidRPr="000061CD">
        <w:rPr>
          <w:rFonts w:ascii="Times New Roman" w:hAnsi="Times New Roman" w:cs="Times New Roman"/>
        </w:rPr>
        <w:t>.20</w:t>
      </w:r>
      <w:r w:rsidR="007E3615">
        <w:rPr>
          <w:rFonts w:ascii="Times New Roman" w:hAnsi="Times New Roman" w:cs="Times New Roman"/>
        </w:rPr>
        <w:t>17</w:t>
      </w:r>
      <w:r w:rsidR="00AA2CB7" w:rsidRPr="000061CD">
        <w:rPr>
          <w:rFonts w:ascii="Times New Roman" w:hAnsi="Times New Roman" w:cs="Times New Roman"/>
        </w:rPr>
        <w:t xml:space="preserve">; реквизиты документа-основания: </w:t>
      </w:r>
      <w:r w:rsidR="007E3615">
        <w:rPr>
          <w:rFonts w:ascii="Times New Roman" w:hAnsi="Times New Roman" w:cs="Times New Roman"/>
        </w:rPr>
        <w:t xml:space="preserve">постановление от 12.10.2016 года № 1037, выдано Правительством Российской Федерации; вид ограничения (обременения): ограничение прав на земельный участок, предусмотренные статьей 56 Земельного кодекса Российской Федерации; срок действия: с 17.12.2021 года; реквизиты </w:t>
      </w:r>
      <w:r w:rsidR="007E3615">
        <w:rPr>
          <w:rFonts w:ascii="Times New Roman" w:hAnsi="Times New Roman" w:cs="Times New Roman"/>
        </w:rPr>
        <w:lastRenderedPageBreak/>
        <w:t>документа-основания: приказ от 08.11.2021 года № 286, выдан Управлением Росреестра по Саратовской области.</w:t>
      </w:r>
    </w:p>
    <w:p w14:paraId="74474D0C" w14:textId="2A521EBF" w:rsidR="00AA2CB7" w:rsidRDefault="00145ACA" w:rsidP="00145ACA">
      <w:pPr>
        <w:jc w:val="both"/>
        <w:rPr>
          <w:rFonts w:ascii="Times New Roman" w:hAnsi="Times New Roman" w:cs="Times New Roman"/>
          <w:bCs/>
          <w:color w:val="1A1A1A"/>
        </w:rPr>
      </w:pPr>
      <w:r>
        <w:rPr>
          <w:rFonts w:ascii="Times New Roman" w:hAnsi="Times New Roman" w:cs="Times New Roman"/>
          <w:b/>
          <w:color w:val="1A1A1A"/>
        </w:rPr>
        <w:t xml:space="preserve">       </w:t>
      </w:r>
      <w:r w:rsidR="00AA2CB7" w:rsidRPr="000061CD">
        <w:rPr>
          <w:rFonts w:ascii="Times New Roman" w:hAnsi="Times New Roman" w:cs="Times New Roman"/>
          <w:b/>
          <w:color w:val="1A1A1A"/>
        </w:rPr>
        <w:t>Особые условия использования земельного участка</w:t>
      </w:r>
      <w:r w:rsidR="00346193" w:rsidRPr="00346193">
        <w:rPr>
          <w:rFonts w:ascii="Times New Roman" w:hAnsi="Times New Roman" w:cs="Times New Roman"/>
          <w:b/>
          <w:color w:val="1A1A1A"/>
        </w:rPr>
        <w:t xml:space="preserve"> </w:t>
      </w:r>
      <w:r w:rsidR="00AA2CB7" w:rsidRPr="000061CD">
        <w:rPr>
          <w:rFonts w:ascii="Times New Roman" w:hAnsi="Times New Roman" w:cs="Times New Roman"/>
          <w:b/>
          <w:color w:val="1A1A1A"/>
        </w:rPr>
        <w:t>–</w:t>
      </w:r>
      <w:r w:rsidR="00346193" w:rsidRPr="00346193">
        <w:rPr>
          <w:rFonts w:ascii="Times New Roman" w:hAnsi="Times New Roman" w:cs="Times New Roman"/>
          <w:b/>
          <w:color w:val="1A1A1A"/>
        </w:rPr>
        <w:t xml:space="preserve"> </w:t>
      </w:r>
      <w:r w:rsidR="00346193" w:rsidRPr="00346193">
        <w:rPr>
          <w:rFonts w:ascii="Times New Roman" w:hAnsi="Times New Roman" w:cs="Times New Roman"/>
          <w:bCs/>
          <w:color w:val="1A1A1A"/>
        </w:rPr>
        <w:t>согласно сведениям ЕГРН</w:t>
      </w:r>
      <w:r w:rsidR="00AA2CB7" w:rsidRPr="00346193">
        <w:rPr>
          <w:rFonts w:ascii="Times New Roman" w:hAnsi="Times New Roman" w:cs="Times New Roman"/>
          <w:bCs/>
          <w:color w:val="1A1A1A"/>
        </w:rPr>
        <w:t xml:space="preserve"> </w:t>
      </w:r>
      <w:r w:rsidR="00346193" w:rsidRPr="00346193">
        <w:rPr>
          <w:rFonts w:ascii="Times New Roman" w:hAnsi="Times New Roman" w:cs="Times New Roman"/>
          <w:bCs/>
          <w:color w:val="1A1A1A"/>
        </w:rPr>
        <w:t xml:space="preserve">в пределах границ охранных зон </w:t>
      </w:r>
      <w:r w:rsidR="00602971">
        <w:rPr>
          <w:rFonts w:ascii="Times New Roman" w:hAnsi="Times New Roman" w:cs="Times New Roman"/>
          <w:bCs/>
          <w:color w:val="1A1A1A"/>
        </w:rPr>
        <w:t xml:space="preserve">гравиметрических </w:t>
      </w:r>
      <w:r w:rsidR="009B4938">
        <w:rPr>
          <w:rFonts w:ascii="Times New Roman" w:hAnsi="Times New Roman" w:cs="Times New Roman"/>
          <w:bCs/>
          <w:color w:val="1A1A1A"/>
        </w:rPr>
        <w:t xml:space="preserve">и геодезических </w:t>
      </w:r>
      <w:r w:rsidR="00346193" w:rsidRPr="00346193">
        <w:rPr>
          <w:rFonts w:ascii="Times New Roman" w:hAnsi="Times New Roman" w:cs="Times New Roman"/>
          <w:bCs/>
          <w:color w:val="1A1A1A"/>
        </w:rPr>
        <w:t>пунктов запрещается без письменного согласия с территориальным органом осуществление видов деятельности и проведение работ, которые могут повлечь повреждение или уничтожение наружных знаков пунктов, нарушить неизменность местоположения специальных центров пунктов или создать затруднения для использования пунктов по прямому назначению и свободного доступа к ним, а именно: а)</w:t>
      </w:r>
      <w:r w:rsidR="00346193">
        <w:rPr>
          <w:rFonts w:ascii="Times New Roman" w:hAnsi="Times New Roman" w:cs="Times New Roman"/>
          <w:bCs/>
          <w:color w:val="1A1A1A"/>
        </w:rPr>
        <w:t xml:space="preserve"> убирать, перемешать, засыпать или повреждать составные части пунктов; б)</w:t>
      </w:r>
      <w:r w:rsidR="00602971">
        <w:rPr>
          <w:rFonts w:ascii="Times New Roman" w:hAnsi="Times New Roman" w:cs="Times New Roman"/>
          <w:bCs/>
          <w:color w:val="1A1A1A"/>
        </w:rPr>
        <w:t xml:space="preserve"> </w:t>
      </w:r>
      <w:r w:rsidR="00346193">
        <w:rPr>
          <w:rFonts w:ascii="Times New Roman" w:hAnsi="Times New Roman" w:cs="Times New Roman"/>
          <w:bCs/>
          <w:color w:val="1A1A1A"/>
        </w:rPr>
        <w:t>проводить работы, размещать объекты и предметы, возводить сооружения и конструкции, которые могут препятствовать доступу к пунктам без создания необходимых для такого доступа</w:t>
      </w:r>
      <w:r w:rsidR="00602971">
        <w:rPr>
          <w:rFonts w:ascii="Times New Roman" w:hAnsi="Times New Roman" w:cs="Times New Roman"/>
          <w:bCs/>
          <w:color w:val="1A1A1A"/>
        </w:rPr>
        <w:t xml:space="preserve"> проходов и подъездов; в) осуществлять горные, взрывные, строительные, земляные (мелиоративные)  и иные работы, которые могут привести к повреждению или уничтожению пунктов; г) проводить работы, не обеспечивающие сохранность пунктов. Реестровые номера границ: 64 23 2.149, 64</w:t>
      </w:r>
      <w:r w:rsidR="009B4938">
        <w:rPr>
          <w:rFonts w:ascii="Times New Roman" w:hAnsi="Times New Roman" w:cs="Times New Roman"/>
          <w:bCs/>
          <w:color w:val="1A1A1A"/>
        </w:rPr>
        <w:t>.23-6.572</w:t>
      </w:r>
      <w:r w:rsidR="00602971">
        <w:rPr>
          <w:rFonts w:ascii="Times New Roman" w:hAnsi="Times New Roman" w:cs="Times New Roman"/>
          <w:bCs/>
          <w:color w:val="1A1A1A"/>
        </w:rPr>
        <w:t>. Учетны</w:t>
      </w:r>
      <w:r w:rsidR="009B4938">
        <w:rPr>
          <w:rFonts w:ascii="Times New Roman" w:hAnsi="Times New Roman" w:cs="Times New Roman"/>
          <w:bCs/>
          <w:color w:val="1A1A1A"/>
        </w:rPr>
        <w:t>е</w:t>
      </w:r>
      <w:r w:rsidR="00602971">
        <w:rPr>
          <w:rFonts w:ascii="Times New Roman" w:hAnsi="Times New Roman" w:cs="Times New Roman"/>
          <w:bCs/>
          <w:color w:val="1A1A1A"/>
        </w:rPr>
        <w:t xml:space="preserve"> номер</w:t>
      </w:r>
      <w:r w:rsidR="009B4938">
        <w:rPr>
          <w:rFonts w:ascii="Times New Roman" w:hAnsi="Times New Roman" w:cs="Times New Roman"/>
          <w:bCs/>
          <w:color w:val="1A1A1A"/>
        </w:rPr>
        <w:t>а</w:t>
      </w:r>
      <w:r w:rsidR="00602971">
        <w:rPr>
          <w:rFonts w:ascii="Times New Roman" w:hAnsi="Times New Roman" w:cs="Times New Roman"/>
          <w:bCs/>
          <w:color w:val="1A1A1A"/>
        </w:rPr>
        <w:t xml:space="preserve"> част</w:t>
      </w:r>
      <w:r w:rsidR="009B4938">
        <w:rPr>
          <w:rFonts w:ascii="Times New Roman" w:hAnsi="Times New Roman" w:cs="Times New Roman"/>
          <w:bCs/>
          <w:color w:val="1A1A1A"/>
        </w:rPr>
        <w:t>ей</w:t>
      </w:r>
      <w:r w:rsidR="00602971">
        <w:rPr>
          <w:rFonts w:ascii="Times New Roman" w:hAnsi="Times New Roman" w:cs="Times New Roman"/>
          <w:bCs/>
          <w:color w:val="1A1A1A"/>
        </w:rPr>
        <w:t>: 64:23:060302:79/1,</w:t>
      </w:r>
      <w:r w:rsidR="009B4938">
        <w:rPr>
          <w:rFonts w:ascii="Times New Roman" w:hAnsi="Times New Roman" w:cs="Times New Roman"/>
          <w:bCs/>
          <w:color w:val="1A1A1A"/>
        </w:rPr>
        <w:t xml:space="preserve"> 64:23:060302:79/2,</w:t>
      </w:r>
      <w:r w:rsidR="00602971">
        <w:rPr>
          <w:rFonts w:ascii="Times New Roman" w:hAnsi="Times New Roman" w:cs="Times New Roman"/>
          <w:bCs/>
          <w:color w:val="1A1A1A"/>
        </w:rPr>
        <w:t xml:space="preserve"> площадь</w:t>
      </w:r>
      <w:r w:rsidR="009B4938">
        <w:rPr>
          <w:rFonts w:ascii="Times New Roman" w:hAnsi="Times New Roman" w:cs="Times New Roman"/>
          <w:bCs/>
          <w:color w:val="1A1A1A"/>
        </w:rPr>
        <w:t>ю</w:t>
      </w:r>
      <w:r w:rsidR="00602971">
        <w:rPr>
          <w:rFonts w:ascii="Times New Roman" w:hAnsi="Times New Roman" w:cs="Times New Roman"/>
          <w:bCs/>
          <w:color w:val="1A1A1A"/>
        </w:rPr>
        <w:t xml:space="preserve"> – </w:t>
      </w:r>
      <w:r w:rsidR="009B4938">
        <w:rPr>
          <w:rFonts w:ascii="Times New Roman" w:hAnsi="Times New Roman" w:cs="Times New Roman"/>
          <w:bCs/>
          <w:color w:val="1A1A1A"/>
        </w:rPr>
        <w:t xml:space="preserve">по </w:t>
      </w:r>
      <w:r w:rsidR="00602971">
        <w:rPr>
          <w:rFonts w:ascii="Times New Roman" w:hAnsi="Times New Roman" w:cs="Times New Roman"/>
          <w:bCs/>
          <w:color w:val="1A1A1A"/>
        </w:rPr>
        <w:t>16 кв.м</w:t>
      </w:r>
      <w:r w:rsidR="009B4938">
        <w:rPr>
          <w:rFonts w:ascii="Times New Roman" w:hAnsi="Times New Roman" w:cs="Times New Roman"/>
          <w:bCs/>
          <w:color w:val="1A1A1A"/>
        </w:rPr>
        <w:t>. каждая</w:t>
      </w:r>
      <w:r w:rsidR="00602971">
        <w:rPr>
          <w:rFonts w:ascii="Times New Roman" w:hAnsi="Times New Roman" w:cs="Times New Roman"/>
          <w:bCs/>
          <w:color w:val="1A1A1A"/>
        </w:rPr>
        <w:t>.</w:t>
      </w:r>
    </w:p>
    <w:p w14:paraId="2C6A84E6" w14:textId="0A6CDBAA" w:rsidR="00602971" w:rsidRPr="00346193" w:rsidRDefault="00145ACA" w:rsidP="00145ACA">
      <w:pPr>
        <w:jc w:val="both"/>
        <w:rPr>
          <w:rFonts w:ascii="Times New Roman" w:hAnsi="Times New Roman" w:cs="Times New Roman"/>
          <w:bCs/>
        </w:rPr>
      </w:pPr>
      <w:r>
        <w:rPr>
          <w:rFonts w:ascii="Times New Roman" w:hAnsi="Times New Roman" w:cs="Times New Roman"/>
          <w:bCs/>
        </w:rPr>
        <w:t xml:space="preserve">      </w:t>
      </w:r>
      <w:proofErr w:type="gramStart"/>
      <w:r w:rsidR="009B4938">
        <w:rPr>
          <w:rFonts w:ascii="Times New Roman" w:hAnsi="Times New Roman" w:cs="Times New Roman"/>
          <w:bCs/>
        </w:rPr>
        <w:t xml:space="preserve">Зона </w:t>
      </w:r>
      <w:r w:rsidR="009B4938">
        <w:rPr>
          <w:rFonts w:ascii="Times New Roman" w:hAnsi="Times New Roman" w:cs="Times New Roman"/>
          <w:bCs/>
          <w:color w:val="1A1A1A"/>
        </w:rPr>
        <w:t xml:space="preserve"> 64:23:060302</w:t>
      </w:r>
      <w:proofErr w:type="gramEnd"/>
      <w:r w:rsidR="009B4938">
        <w:rPr>
          <w:rFonts w:ascii="Times New Roman" w:hAnsi="Times New Roman" w:cs="Times New Roman"/>
          <w:bCs/>
          <w:color w:val="1A1A1A"/>
        </w:rPr>
        <w:t xml:space="preserve">:79/2 </w:t>
      </w:r>
      <w:r w:rsidR="009B4938">
        <w:rPr>
          <w:rFonts w:ascii="Times New Roman" w:hAnsi="Times New Roman" w:cs="Times New Roman"/>
          <w:bCs/>
        </w:rPr>
        <w:t xml:space="preserve">с особыми условиями использования территории. Вид зоны по документу: Охранная зона пункта государственной нивелирной сети, пункт ГНС нов. </w:t>
      </w:r>
      <w:proofErr w:type="spellStart"/>
      <w:r w:rsidR="009B4938">
        <w:rPr>
          <w:rFonts w:ascii="Times New Roman" w:hAnsi="Times New Roman" w:cs="Times New Roman"/>
          <w:bCs/>
        </w:rPr>
        <w:t>Петраки</w:t>
      </w:r>
      <w:proofErr w:type="spellEnd"/>
      <w:r w:rsidR="009B4938">
        <w:rPr>
          <w:rFonts w:ascii="Times New Roman" w:hAnsi="Times New Roman" w:cs="Times New Roman"/>
          <w:bCs/>
        </w:rPr>
        <w:t>. Тип зоны: Охранная зона геодезического пункта.</w:t>
      </w:r>
    </w:p>
    <w:p w14:paraId="6E63C0FD" w14:textId="36952EEB"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Предельные параметры разрешенного строительства на земельном участке -</w:t>
      </w:r>
      <w:r w:rsidR="00AA2CB7" w:rsidRPr="000061CD">
        <w:rPr>
          <w:rFonts w:ascii="Times New Roman" w:hAnsi="Times New Roman" w:cs="Times New Roman"/>
        </w:rPr>
        <w:t xml:space="preserve"> отсутствуют, т.к. данный земельный участок предоставляется для осуществления деятельности, связанной с выращиванием зерновых и иных сельскохозяйственных культур и не предусматривает строительство на нем объектов.</w:t>
      </w:r>
    </w:p>
    <w:p w14:paraId="03EF9F07" w14:textId="7974F9A5" w:rsidR="00AA2CB7" w:rsidRPr="000061CD" w:rsidRDefault="00145ACA" w:rsidP="00145ACA">
      <w:pPr>
        <w:jc w:val="both"/>
        <w:rPr>
          <w:rFonts w:ascii="Times New Roman" w:hAnsi="Times New Roman" w:cs="Times New Roman"/>
        </w:rPr>
      </w:pPr>
      <w:r>
        <w:rPr>
          <w:rFonts w:ascii="Times New Roman" w:hAnsi="Times New Roman" w:cs="Times New Roman"/>
          <w:b/>
        </w:rPr>
        <w:t xml:space="preserve">     </w:t>
      </w:r>
      <w:r w:rsidR="000D6D19">
        <w:rPr>
          <w:rFonts w:ascii="Times New Roman" w:hAnsi="Times New Roman" w:cs="Times New Roman"/>
          <w:b/>
        </w:rPr>
        <w:t xml:space="preserve"> </w:t>
      </w:r>
      <w:r w:rsidR="00AA2CB7" w:rsidRPr="000061CD">
        <w:rPr>
          <w:rFonts w:ascii="Times New Roman" w:hAnsi="Times New Roman" w:cs="Times New Roman"/>
          <w:b/>
        </w:rPr>
        <w:t xml:space="preserve">Технические условия подключения объектов капитального строительства к сетям инженерно-технического обеспечения </w:t>
      </w:r>
      <w:r w:rsidR="00AA2CB7" w:rsidRPr="000061CD">
        <w:rPr>
          <w:rFonts w:ascii="Times New Roman" w:hAnsi="Times New Roman" w:cs="Times New Roman"/>
        </w:rPr>
        <w:t>– отсутствуют.</w:t>
      </w:r>
    </w:p>
    <w:p w14:paraId="1AB47F6D" w14:textId="158DBC14" w:rsidR="00AA2CB7" w:rsidRPr="000061CD" w:rsidRDefault="00145ACA" w:rsidP="00145ACA">
      <w:pPr>
        <w:jc w:val="both"/>
        <w:rPr>
          <w:rFonts w:ascii="Times New Roman" w:hAnsi="Times New Roman" w:cs="Times New Roman"/>
        </w:rPr>
      </w:pPr>
      <w:r>
        <w:rPr>
          <w:rFonts w:ascii="Times New Roman" w:eastAsia="Times New Roman" w:hAnsi="Times New Roman" w:cs="Times New Roman"/>
        </w:rPr>
        <w:t xml:space="preserve">    </w:t>
      </w:r>
      <w:r w:rsidR="000D6D19">
        <w:rPr>
          <w:rFonts w:ascii="Times New Roman" w:eastAsia="Times New Roman" w:hAnsi="Times New Roman" w:cs="Times New Roman"/>
        </w:rPr>
        <w:t xml:space="preserve"> </w:t>
      </w:r>
      <w:r w:rsidR="00AA2CB7" w:rsidRPr="000061CD">
        <w:rPr>
          <w:rFonts w:ascii="Times New Roman" w:eastAsia="Times New Roman" w:hAnsi="Times New Roman" w:cs="Times New Roman"/>
        </w:rPr>
        <w:t xml:space="preserve"> </w:t>
      </w:r>
      <w:r w:rsidR="00AA2CB7" w:rsidRPr="000061CD">
        <w:rPr>
          <w:rFonts w:ascii="Times New Roman" w:hAnsi="Times New Roman" w:cs="Times New Roman"/>
          <w:b/>
        </w:rPr>
        <w:t>Обязательства по сносу здания, сооружения, объекта незавершенного строительства,</w:t>
      </w:r>
      <w:r w:rsidR="00AA2CB7" w:rsidRPr="000061CD">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19892EB3" w14:textId="33AEED09" w:rsidR="00AA2CB7" w:rsidRPr="000061CD" w:rsidRDefault="000D6D19" w:rsidP="000D6D19">
      <w:pPr>
        <w:jc w:val="both"/>
        <w:rPr>
          <w:rFonts w:ascii="Times New Roman" w:hAnsi="Times New Roman" w:cs="Times New Roman"/>
        </w:rPr>
      </w:pPr>
      <w:r>
        <w:rPr>
          <w:rFonts w:ascii="Times New Roman" w:hAnsi="Times New Roman" w:cs="Times New Roman"/>
          <w:b/>
        </w:rPr>
        <w:t xml:space="preserve">      </w:t>
      </w:r>
      <w:r w:rsidR="00AA2CB7" w:rsidRPr="000061CD">
        <w:rPr>
          <w:rFonts w:ascii="Times New Roman" w:hAnsi="Times New Roman" w:cs="Times New Roman"/>
          <w:b/>
        </w:rPr>
        <w:t xml:space="preserve">Обязательства по приведению в соответствие с установленными требованиями здания, сооружения, объекта незавершенного строительства, </w:t>
      </w:r>
      <w:r w:rsidR="00AA2CB7" w:rsidRPr="000061CD">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14:paraId="7CDFA8F6" w14:textId="74B076D3" w:rsidR="00AA2CB7" w:rsidRDefault="000D6D19" w:rsidP="000D6D19">
      <w:pPr>
        <w:jc w:val="both"/>
        <w:rPr>
          <w:rFonts w:ascii="Times New Roman" w:hAnsi="Times New Roman" w:cs="Times New Roman"/>
        </w:rPr>
      </w:pPr>
      <w:r>
        <w:rPr>
          <w:rFonts w:ascii="Times New Roman" w:hAnsi="Times New Roman" w:cs="Times New Roman"/>
          <w:b/>
        </w:rPr>
        <w:t xml:space="preserve">       </w:t>
      </w:r>
      <w:r w:rsidR="00AA2CB7">
        <w:rPr>
          <w:rFonts w:ascii="Times New Roman" w:hAnsi="Times New Roman" w:cs="Times New Roman"/>
          <w:b/>
        </w:rPr>
        <w:t>Осмотр земельного участка</w:t>
      </w:r>
      <w:r w:rsidR="00AA2CB7">
        <w:rPr>
          <w:rFonts w:ascii="Times New Roman" w:hAnsi="Times New Roman" w:cs="Times New Roman"/>
        </w:rPr>
        <w:t xml:space="preserve"> на местности проводится лицами, заинтересованными в заключении договора купли - продажи земельного участка, самостоятельно в любое время, бесплатно с даты опубликования настоящего извещения.</w:t>
      </w:r>
    </w:p>
    <w:p w14:paraId="11B75937" w14:textId="1F1C36CA" w:rsidR="00145ACA" w:rsidRPr="009B4938" w:rsidRDefault="000D6D19" w:rsidP="000D6D19">
      <w:pPr>
        <w:jc w:val="both"/>
        <w:rPr>
          <w:rFonts w:hint="eastAsia"/>
        </w:rPr>
      </w:pPr>
      <w:r>
        <w:rPr>
          <w:b/>
          <w:bCs/>
        </w:rPr>
        <w:t xml:space="preserve">       </w:t>
      </w:r>
      <w:r w:rsidR="00145ACA" w:rsidRPr="003E661F">
        <w:rPr>
          <w:b/>
          <w:bCs/>
        </w:rPr>
        <w:t>Сведения о земельном участке</w:t>
      </w:r>
      <w:r w:rsidR="00145ACA" w:rsidRPr="003E661F">
        <w:t>:</w:t>
      </w:r>
      <w:r w:rsidR="00145ACA" w:rsidRPr="00145ACA">
        <w:rPr>
          <w:rFonts w:ascii="Times New Roman" w:hAnsi="Times New Roman"/>
        </w:rPr>
        <w:t xml:space="preserve"> </w:t>
      </w:r>
      <w:r w:rsidR="00145ACA">
        <w:rPr>
          <w:rFonts w:ascii="Times New Roman" w:hAnsi="Times New Roman"/>
        </w:rPr>
        <w:t xml:space="preserve">Земельный </w:t>
      </w:r>
      <w:proofErr w:type="gramStart"/>
      <w:r w:rsidR="00145ACA">
        <w:rPr>
          <w:rFonts w:ascii="Times New Roman" w:hAnsi="Times New Roman"/>
        </w:rPr>
        <w:t>участок  образован</w:t>
      </w:r>
      <w:proofErr w:type="gramEnd"/>
      <w:r w:rsidR="00145ACA">
        <w:rPr>
          <w:rFonts w:ascii="Times New Roman" w:hAnsi="Times New Roman"/>
        </w:rPr>
        <w:t xml:space="preserve"> из земель, государственная собственность на которые не разграничена.</w:t>
      </w:r>
    </w:p>
    <w:p w14:paraId="2B61E712" w14:textId="32780A04" w:rsidR="00AA2CB7" w:rsidRDefault="000D6D19" w:rsidP="000D6D19">
      <w:pPr>
        <w:jc w:val="both"/>
        <w:rPr>
          <w:rFonts w:ascii="Times New Roman" w:hAnsi="Times New Roman" w:cs="Times New Roman"/>
        </w:rPr>
      </w:pPr>
      <w:r>
        <w:rPr>
          <w:rFonts w:ascii="Times New Roman" w:hAnsi="Times New Roman" w:cs="Times New Roman"/>
          <w:b/>
        </w:rPr>
        <w:t xml:space="preserve">       </w:t>
      </w:r>
      <w:r w:rsidR="00AA2CB7">
        <w:rPr>
          <w:rFonts w:ascii="Times New Roman" w:hAnsi="Times New Roman" w:cs="Times New Roman"/>
          <w:b/>
        </w:rPr>
        <w:t>Вид права</w:t>
      </w:r>
      <w:r w:rsidR="00AA2CB7">
        <w:rPr>
          <w:rFonts w:ascii="Times New Roman" w:hAnsi="Times New Roman" w:cs="Times New Roman"/>
        </w:rPr>
        <w:t xml:space="preserve"> – собственность.</w:t>
      </w:r>
    </w:p>
    <w:p w14:paraId="78EFF027" w14:textId="5FBE2E24" w:rsidR="00E25F2E" w:rsidRPr="005B6158" w:rsidRDefault="000D6D19" w:rsidP="000D6D19">
      <w:pPr>
        <w:jc w:val="both"/>
        <w:rPr>
          <w:rFonts w:ascii="Times New Roman" w:eastAsia="Times New Roman" w:hAnsi="Times New Roman" w:cs="Times New Roman"/>
        </w:rPr>
      </w:pPr>
      <w:r w:rsidRPr="000D6D19">
        <w:rPr>
          <w:rFonts w:ascii="Times New Roman" w:hAnsi="Times New Roman" w:cs="Times New Roman"/>
          <w:b/>
          <w:bCs/>
        </w:rPr>
        <w:t xml:space="preserve">       </w:t>
      </w:r>
      <w:r w:rsidR="009B4938" w:rsidRPr="009B4938">
        <w:rPr>
          <w:rFonts w:ascii="Times New Roman" w:hAnsi="Times New Roman" w:cs="Times New Roman"/>
          <w:b/>
          <w:bCs/>
          <w:u w:val="single"/>
        </w:rPr>
        <w:t>По лоту № 2:</w:t>
      </w:r>
      <w:r w:rsidR="00E25F2E" w:rsidRPr="00E25F2E">
        <w:rPr>
          <w:rFonts w:ascii="Times New Roman" w:hAnsi="Times New Roman" w:cs="Times New Roman"/>
        </w:rPr>
        <w:t xml:space="preserve"> </w:t>
      </w:r>
      <w:r w:rsidR="00E25F2E">
        <w:rPr>
          <w:rFonts w:ascii="Times New Roman" w:hAnsi="Times New Roman" w:cs="Times New Roman"/>
        </w:rPr>
        <w:t xml:space="preserve">Продажа земельного участка из земель сельскохозяйственного назначения </w:t>
      </w:r>
      <w:r w:rsidR="00E25F2E">
        <w:rPr>
          <w:rFonts w:ascii="Times New Roman" w:eastAsia="Times New Roman" w:hAnsi="Times New Roman" w:cs="Times New Roman"/>
        </w:rPr>
        <w:t xml:space="preserve">с кадастровым номером 64:23:030103:73 (единое землепользование), </w:t>
      </w:r>
      <w:r w:rsidR="00E25F2E">
        <w:rPr>
          <w:rFonts w:ascii="Times New Roman" w:hAnsi="Times New Roman" w:cs="Times New Roman"/>
        </w:rPr>
        <w:t xml:space="preserve">общей площадью </w:t>
      </w:r>
      <w:r w:rsidR="00E25F2E">
        <w:rPr>
          <w:rFonts w:ascii="Times New Roman" w:eastAsia="Times New Roman" w:hAnsi="Times New Roman" w:cs="Times New Roman"/>
        </w:rPr>
        <w:t xml:space="preserve">189 0000 кв. м, имеющего местоположение: Саратовская область, Озинский район, пашня в 5 км. </w:t>
      </w:r>
      <w:proofErr w:type="spellStart"/>
      <w:r w:rsidR="00E25F2E">
        <w:rPr>
          <w:rFonts w:ascii="Times New Roman" w:eastAsia="Times New Roman" w:hAnsi="Times New Roman" w:cs="Times New Roman"/>
        </w:rPr>
        <w:t>северо</w:t>
      </w:r>
      <w:proofErr w:type="spellEnd"/>
      <w:r w:rsidR="00E25F2E">
        <w:rPr>
          <w:rFonts w:ascii="Times New Roman" w:eastAsia="Times New Roman" w:hAnsi="Times New Roman" w:cs="Times New Roman"/>
        </w:rPr>
        <w:t xml:space="preserve"> — восточнее п. Горный, пастбище в 5,5 км. </w:t>
      </w:r>
      <w:proofErr w:type="spellStart"/>
      <w:r w:rsidR="00E25F2E">
        <w:rPr>
          <w:rFonts w:ascii="Times New Roman" w:eastAsia="Times New Roman" w:hAnsi="Times New Roman" w:cs="Times New Roman"/>
        </w:rPr>
        <w:t>северо</w:t>
      </w:r>
      <w:proofErr w:type="spellEnd"/>
      <w:r w:rsidR="00E25F2E">
        <w:rPr>
          <w:rFonts w:ascii="Times New Roman" w:eastAsia="Times New Roman" w:hAnsi="Times New Roman" w:cs="Times New Roman"/>
        </w:rPr>
        <w:t xml:space="preserve"> — восточнее п. Горный,</w:t>
      </w:r>
      <w:r w:rsidR="00E25F2E" w:rsidRPr="00E25F2E">
        <w:rPr>
          <w:rFonts w:ascii="Times New Roman" w:eastAsia="Times New Roman" w:hAnsi="Times New Roman" w:cs="Times New Roman"/>
        </w:rPr>
        <w:t xml:space="preserve"> </w:t>
      </w:r>
      <w:r w:rsidR="00E25F2E">
        <w:rPr>
          <w:rFonts w:ascii="Times New Roman" w:eastAsia="Times New Roman" w:hAnsi="Times New Roman" w:cs="Times New Roman"/>
        </w:rPr>
        <w:t>предназначенного для сельскохозяйственного производства.</w:t>
      </w:r>
    </w:p>
    <w:p w14:paraId="27DD1004" w14:textId="40A6E917" w:rsidR="00E25F2E" w:rsidRPr="003E661F" w:rsidRDefault="000D6D19" w:rsidP="000D6D19">
      <w:pPr>
        <w:jc w:val="both"/>
        <w:rPr>
          <w:rFonts w:ascii="Times New Roman" w:hAnsi="Times New Roman" w:cs="Times New Roman"/>
        </w:rPr>
      </w:pPr>
      <w:r>
        <w:rPr>
          <w:rFonts w:ascii="Times New Roman" w:eastAsia="Times New Roman" w:hAnsi="Times New Roman" w:cs="Times New Roman"/>
        </w:rPr>
        <w:t xml:space="preserve">      </w:t>
      </w:r>
      <w:r w:rsidR="00E25F2E">
        <w:rPr>
          <w:rFonts w:ascii="Times New Roman" w:eastAsia="Times New Roman" w:hAnsi="Times New Roman" w:cs="Times New Roman"/>
        </w:rPr>
        <w:t>Предоставляется для осуществления деятельности, связанной с выращиванием зерновых и иных сельскохозяйственных культур.</w:t>
      </w:r>
    </w:p>
    <w:p w14:paraId="66BC2911" w14:textId="2ECFC71F"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Начальная (минимальная) цена продажи земельного участка, без учета НДС –                              </w:t>
      </w:r>
      <w:r w:rsidR="00E25F2E">
        <w:rPr>
          <w:rFonts w:ascii="Times New Roman" w:hAnsi="Times New Roman" w:cs="Times New Roman"/>
        </w:rPr>
        <w:t xml:space="preserve">1 </w:t>
      </w:r>
      <w:r w:rsidR="00E25F2E">
        <w:rPr>
          <w:rFonts w:ascii="Times New Roman" w:hAnsi="Times New Roman" w:cs="Times New Roman"/>
          <w:color w:val="000000"/>
        </w:rPr>
        <w:t xml:space="preserve">588 </w:t>
      </w:r>
      <w:r w:rsidR="00E25F2E">
        <w:rPr>
          <w:rFonts w:ascii="Times New Roman" w:hAnsi="Times New Roman" w:cs="Times New Roman"/>
        </w:rPr>
        <w:t>000 (Один миллион пятьсот восемьдесят восемь тысяч) рублей 00 копеек.</w:t>
      </w:r>
    </w:p>
    <w:p w14:paraId="5B80532E" w14:textId="71156218" w:rsidR="00E25F2E" w:rsidRDefault="000D6D19" w:rsidP="000D6D19">
      <w:pPr>
        <w:jc w:val="both"/>
        <w:rPr>
          <w:rFonts w:hint="eastAsia"/>
        </w:rPr>
      </w:pPr>
      <w:r>
        <w:rPr>
          <w:rFonts w:ascii="Times New Roman" w:eastAsia="Times New Roman" w:hAnsi="Times New Roman" w:cs="Times New Roman"/>
          <w:b/>
        </w:rPr>
        <w:t xml:space="preserve">       </w:t>
      </w:r>
      <w:r w:rsidR="00E25F2E">
        <w:rPr>
          <w:rFonts w:ascii="Times New Roman" w:eastAsia="Times New Roman" w:hAnsi="Times New Roman" w:cs="Times New Roman"/>
          <w:b/>
        </w:rPr>
        <w:t>Величина повышения начальной (минимальной) цены продажи («шаг аукциона»)</w:t>
      </w:r>
      <w:r w:rsidR="00E25F2E">
        <w:rPr>
          <w:rFonts w:ascii="Times New Roman" w:eastAsia="Times New Roman" w:hAnsi="Times New Roman" w:cs="Times New Roman"/>
        </w:rPr>
        <w:t xml:space="preserve"> установлен в </w:t>
      </w:r>
      <w:proofErr w:type="gramStart"/>
      <w:r w:rsidR="00E25F2E">
        <w:rPr>
          <w:rFonts w:ascii="Times New Roman" w:eastAsia="Times New Roman" w:hAnsi="Times New Roman" w:cs="Times New Roman"/>
        </w:rPr>
        <w:t xml:space="preserve">размере  </w:t>
      </w:r>
      <w:r w:rsidR="005B6158">
        <w:rPr>
          <w:rFonts w:ascii="Times New Roman" w:eastAsia="Times New Roman" w:hAnsi="Times New Roman" w:cs="Times New Roman"/>
        </w:rPr>
        <w:t>5</w:t>
      </w:r>
      <w:proofErr w:type="gramEnd"/>
      <w:r w:rsidR="00E25F2E">
        <w:rPr>
          <w:rFonts w:ascii="Times New Roman" w:eastAsia="Times New Roman" w:hAnsi="Times New Roman" w:cs="Times New Roman"/>
        </w:rPr>
        <w:t xml:space="preserve">,0 %  от начальной (минимальной) цены продажи, что составляет </w:t>
      </w:r>
      <w:r w:rsidR="00AE2344">
        <w:rPr>
          <w:rFonts w:ascii="Times New Roman" w:eastAsia="Times New Roman" w:hAnsi="Times New Roman" w:cs="Times New Roman"/>
          <w:kern w:val="0"/>
          <w:lang w:eastAsia="en-US" w:bidi="ar-SA"/>
        </w:rPr>
        <w:t>79 400</w:t>
      </w:r>
      <w:r w:rsidR="00E25F2E">
        <w:rPr>
          <w:rFonts w:ascii="Times New Roman" w:eastAsia="Times New Roman" w:hAnsi="Times New Roman" w:cs="Times New Roman"/>
          <w:kern w:val="0"/>
          <w:lang w:eastAsia="en-US" w:bidi="ar-SA"/>
        </w:rPr>
        <w:t xml:space="preserve"> (С</w:t>
      </w:r>
      <w:r w:rsidR="00AE2344">
        <w:rPr>
          <w:rFonts w:ascii="Times New Roman" w:eastAsia="Times New Roman" w:hAnsi="Times New Roman" w:cs="Times New Roman"/>
          <w:kern w:val="0"/>
          <w:lang w:eastAsia="en-US" w:bidi="ar-SA"/>
        </w:rPr>
        <w:t>емьдесят девять тысяч четыреста</w:t>
      </w:r>
      <w:r w:rsidR="00E25F2E">
        <w:rPr>
          <w:rFonts w:ascii="Times New Roman" w:eastAsia="Times New Roman" w:hAnsi="Times New Roman" w:cs="Times New Roman"/>
          <w:kern w:val="0"/>
          <w:lang w:eastAsia="en-US" w:bidi="ar-SA"/>
        </w:rPr>
        <w:t>) рублей 00 копеек.</w:t>
      </w:r>
    </w:p>
    <w:p w14:paraId="6503FC07" w14:textId="6B31D386"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Размер задатка для участия в </w:t>
      </w:r>
      <w:proofErr w:type="gramStart"/>
      <w:r w:rsidR="00E25F2E">
        <w:rPr>
          <w:rFonts w:ascii="Times New Roman" w:hAnsi="Times New Roman" w:cs="Times New Roman"/>
          <w:b/>
        </w:rPr>
        <w:t xml:space="preserve">аукционе  </w:t>
      </w:r>
      <w:r w:rsidR="00E25F2E">
        <w:rPr>
          <w:rFonts w:ascii="Times New Roman" w:hAnsi="Times New Roman" w:cs="Times New Roman"/>
        </w:rPr>
        <w:t>установлен</w:t>
      </w:r>
      <w:proofErr w:type="gramEnd"/>
      <w:r w:rsidR="00E25F2E">
        <w:rPr>
          <w:rFonts w:ascii="Times New Roman" w:hAnsi="Times New Roman" w:cs="Times New Roman"/>
        </w:rPr>
        <w:t xml:space="preserve"> в размере 100 % от начальной (минимальной) цены продажи и составляет </w:t>
      </w:r>
      <w:r w:rsidR="00E25F2E">
        <w:rPr>
          <w:rFonts w:ascii="Times New Roman" w:hAnsi="Times New Roman" w:cs="Times New Roman"/>
          <w:kern w:val="0"/>
          <w:lang w:eastAsia="en-US" w:bidi="ar-SA"/>
        </w:rPr>
        <w:t xml:space="preserve"> 1 </w:t>
      </w:r>
      <w:r w:rsidR="00E25F2E">
        <w:rPr>
          <w:rFonts w:ascii="Times New Roman" w:hAnsi="Times New Roman" w:cs="Times New Roman"/>
          <w:color w:val="000000"/>
        </w:rPr>
        <w:t xml:space="preserve">588 </w:t>
      </w:r>
      <w:r w:rsidR="00E25F2E">
        <w:rPr>
          <w:rFonts w:ascii="Times New Roman" w:hAnsi="Times New Roman" w:cs="Times New Roman"/>
          <w:kern w:val="0"/>
          <w:lang w:eastAsia="en-US" w:bidi="ar-SA"/>
        </w:rPr>
        <w:t xml:space="preserve">000 (Один миллион </w:t>
      </w:r>
      <w:r w:rsidR="00E25F2E">
        <w:rPr>
          <w:rFonts w:ascii="Times New Roman" w:hAnsi="Times New Roman" w:cs="Times New Roman"/>
        </w:rPr>
        <w:t>пятьсот восемьдесят восемь тысяч</w:t>
      </w:r>
      <w:r w:rsidR="00E25F2E">
        <w:rPr>
          <w:rFonts w:ascii="Times New Roman" w:hAnsi="Times New Roman" w:cs="Times New Roman"/>
          <w:kern w:val="0"/>
          <w:lang w:eastAsia="en-US" w:bidi="ar-SA"/>
        </w:rPr>
        <w:t>) рублей 00 копеек</w:t>
      </w:r>
    </w:p>
    <w:p w14:paraId="64E87D18" w14:textId="09639968"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Описание земельного </w:t>
      </w:r>
      <w:proofErr w:type="gramStart"/>
      <w:r w:rsidR="00E25F2E">
        <w:rPr>
          <w:rFonts w:ascii="Times New Roman" w:hAnsi="Times New Roman" w:cs="Times New Roman"/>
          <w:b/>
        </w:rPr>
        <w:t xml:space="preserve">участка </w:t>
      </w:r>
      <w:r w:rsidR="00E25F2E">
        <w:rPr>
          <w:rFonts w:ascii="Times New Roman" w:hAnsi="Times New Roman" w:cs="Times New Roman"/>
        </w:rPr>
        <w:t xml:space="preserve"> -</w:t>
      </w:r>
      <w:proofErr w:type="gramEnd"/>
      <w:r w:rsidR="00E25F2E">
        <w:rPr>
          <w:rFonts w:ascii="Times New Roman" w:hAnsi="Times New Roman" w:cs="Times New Roman"/>
        </w:rPr>
        <w:t xml:space="preserve"> территория земельного участка свободна от застройки. </w:t>
      </w:r>
    </w:p>
    <w:p w14:paraId="4613F8C8" w14:textId="34E43A4C" w:rsidR="00E25F2E" w:rsidRDefault="000D6D19" w:rsidP="000D6D19">
      <w:pPr>
        <w:jc w:val="both"/>
        <w:rPr>
          <w:rFonts w:hint="eastAsia"/>
        </w:rPr>
      </w:pPr>
      <w:r>
        <w:rPr>
          <w:rFonts w:ascii="Times New Roman" w:hAnsi="Times New Roman" w:cs="Times New Roman"/>
          <w:b/>
        </w:rPr>
        <w:lastRenderedPageBreak/>
        <w:t xml:space="preserve">       </w:t>
      </w:r>
      <w:r w:rsidR="00E25F2E">
        <w:rPr>
          <w:rFonts w:ascii="Times New Roman" w:hAnsi="Times New Roman" w:cs="Times New Roman"/>
          <w:b/>
        </w:rPr>
        <w:t xml:space="preserve">Описание обременения: </w:t>
      </w:r>
      <w:r w:rsidR="00E25F2E">
        <w:rPr>
          <w:rFonts w:ascii="Times New Roman" w:hAnsi="Times New Roman" w:cs="Times New Roman"/>
        </w:rPr>
        <w:t xml:space="preserve">согласно сведениям ЕГРН </w:t>
      </w:r>
      <w:r w:rsidR="00E25F2E">
        <w:rPr>
          <w:rFonts w:ascii="Times New Roman" w:eastAsia="Times New Roman" w:hAnsi="Times New Roman" w:cs="Times New Roman"/>
        </w:rPr>
        <w:t>ограничения (обременения) не зарегистрированы.</w:t>
      </w:r>
    </w:p>
    <w:p w14:paraId="073BDC30" w14:textId="09E3C0F8" w:rsidR="00E25F2E" w:rsidRDefault="000D6D19" w:rsidP="000D6D19">
      <w:pPr>
        <w:jc w:val="both"/>
        <w:rPr>
          <w:rFonts w:hint="eastAsia"/>
        </w:rPr>
      </w:pPr>
      <w:r>
        <w:rPr>
          <w:rFonts w:ascii="Times New Roman" w:hAnsi="Times New Roman" w:cs="Times New Roman"/>
          <w:b/>
          <w:color w:val="1A1A1A"/>
        </w:rPr>
        <w:t xml:space="preserve">       </w:t>
      </w:r>
      <w:r w:rsidR="00E25F2E">
        <w:rPr>
          <w:rFonts w:ascii="Times New Roman" w:hAnsi="Times New Roman" w:cs="Times New Roman"/>
          <w:b/>
          <w:color w:val="1A1A1A"/>
        </w:rPr>
        <w:t xml:space="preserve">Особые условия использования земельного участка– </w:t>
      </w:r>
      <w:r w:rsidR="00E25F2E">
        <w:rPr>
          <w:rFonts w:ascii="Times New Roman" w:hAnsi="Times New Roman" w:cs="Times New Roman"/>
          <w:color w:val="1A1A1A"/>
        </w:rPr>
        <w:t>отсутствуют.</w:t>
      </w:r>
    </w:p>
    <w:p w14:paraId="1E7AD483" w14:textId="6DA276BF"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Предельные параметры разрешенного строительства на земельном участке -</w:t>
      </w:r>
      <w:r w:rsidR="00E25F2E">
        <w:rPr>
          <w:rFonts w:ascii="Times New Roman" w:hAnsi="Times New Roman" w:cs="Times New Roman"/>
        </w:rPr>
        <w:t xml:space="preserve"> отсутствуют, т.к. данный земельный участок предоставляется </w:t>
      </w:r>
      <w:r w:rsidR="00E25F2E" w:rsidRPr="00041EBF">
        <w:t xml:space="preserve">для осуществления деятельности, связанной </w:t>
      </w:r>
      <w:r w:rsidR="00E25F2E">
        <w:rPr>
          <w:rFonts w:ascii="Times New Roman" w:hAnsi="Times New Roman" w:cs="Times New Roman"/>
        </w:rPr>
        <w:t>с выращиванием зерновых и иных сельскохозяйственных культур и не предусматривает строительство на нем объектов.</w:t>
      </w:r>
    </w:p>
    <w:p w14:paraId="69376C78" w14:textId="05A2A8F8"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Технические условия подключения объектов капитального строительства к сетям инженерно-технического обеспечения </w:t>
      </w:r>
      <w:r w:rsidR="00E25F2E">
        <w:rPr>
          <w:rFonts w:ascii="Times New Roman" w:hAnsi="Times New Roman" w:cs="Times New Roman"/>
        </w:rPr>
        <w:t>– отсутствуют.</w:t>
      </w:r>
    </w:p>
    <w:p w14:paraId="0E49315B" w14:textId="3B24C900" w:rsidR="00E25F2E" w:rsidRDefault="000D6D19" w:rsidP="000D6D19">
      <w:pPr>
        <w:jc w:val="both"/>
        <w:rPr>
          <w:rFonts w:hint="eastAsia"/>
        </w:rPr>
      </w:pPr>
      <w:r>
        <w:rPr>
          <w:rFonts w:ascii="Times New Roman" w:eastAsia="Times New Roman" w:hAnsi="Times New Roman" w:cs="Times New Roman"/>
        </w:rPr>
        <w:t xml:space="preserve">       </w:t>
      </w:r>
      <w:r w:rsidR="00E25F2E">
        <w:rPr>
          <w:rFonts w:ascii="Times New Roman" w:hAnsi="Times New Roman" w:cs="Times New Roman"/>
          <w:b/>
        </w:rPr>
        <w:t>Обязательства по сносу здания, сооружения, объекта незавершенного строительства,</w:t>
      </w:r>
      <w:r w:rsidR="00E25F2E">
        <w:rPr>
          <w:rFonts w:ascii="Times New Roman" w:hAnsi="Times New Roman" w:cs="Times New Roman"/>
        </w:rPr>
        <w:t xml:space="preserve"> которые расположены на земельном участке и в отношении которых принято решение о сносе самовольной постройки в срок, не превышающий двенадцати месяцев - отсутствуют.</w:t>
      </w:r>
    </w:p>
    <w:p w14:paraId="28F729E8" w14:textId="267B4591"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Обязательства по приведению в соответствие с установленными требованиями здания, сооружения, объекта незавершенного строительства, </w:t>
      </w:r>
      <w:r w:rsidR="00E25F2E">
        <w:rPr>
          <w:rFonts w:ascii="Times New Roman" w:hAnsi="Times New Roman" w:cs="Times New Roman"/>
        </w:rPr>
        <w:t>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 - отсутствуют.</w:t>
      </w:r>
    </w:p>
    <w:p w14:paraId="2D0F6573" w14:textId="63E7AACC" w:rsidR="00E25F2E"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Осмотр земельного участка</w:t>
      </w:r>
      <w:r w:rsidR="00E25F2E">
        <w:rPr>
          <w:rFonts w:ascii="Times New Roman" w:hAnsi="Times New Roman" w:cs="Times New Roman"/>
        </w:rPr>
        <w:t xml:space="preserve"> на местности проводится лицами, заинтересованными в заключении договора купли - продажи земельного участка, самостоятельно в любое время, бесплатно с даты опубликования настоящего извещения.</w:t>
      </w:r>
    </w:p>
    <w:p w14:paraId="42B3C126" w14:textId="3B2895FC" w:rsidR="00E25F2E" w:rsidRPr="003E661F" w:rsidRDefault="00E25F2E" w:rsidP="00E25F2E">
      <w:pPr>
        <w:jc w:val="both"/>
        <w:rPr>
          <w:rFonts w:hint="eastAsia"/>
        </w:rPr>
      </w:pPr>
      <w:r w:rsidRPr="003E661F">
        <w:rPr>
          <w:b/>
          <w:bCs/>
        </w:rPr>
        <w:t xml:space="preserve">       Сведения о земельном участке</w:t>
      </w:r>
      <w:r w:rsidRPr="003E661F">
        <w:t xml:space="preserve">: Земельный участок </w:t>
      </w:r>
      <w:r>
        <w:t xml:space="preserve">является собственностью Озинского муниципального района, о чем в ЕГРН 03.06.2008 года сделана запись регистрации                                    </w:t>
      </w:r>
      <w:proofErr w:type="gramStart"/>
      <w:r>
        <w:t>№  64</w:t>
      </w:r>
      <w:proofErr w:type="gramEnd"/>
      <w:r>
        <w:t>-64-31/001/2008-897.</w:t>
      </w:r>
    </w:p>
    <w:p w14:paraId="51E82094" w14:textId="6CFA47B2" w:rsidR="009B4938" w:rsidRPr="00BC5B84" w:rsidRDefault="000D6D19" w:rsidP="000D6D19">
      <w:pPr>
        <w:jc w:val="both"/>
        <w:rPr>
          <w:rFonts w:hint="eastAsia"/>
        </w:rPr>
      </w:pPr>
      <w:r>
        <w:rPr>
          <w:rFonts w:ascii="Times New Roman" w:hAnsi="Times New Roman" w:cs="Times New Roman"/>
          <w:b/>
        </w:rPr>
        <w:t xml:space="preserve">      </w:t>
      </w:r>
      <w:r w:rsidR="00E25F2E">
        <w:rPr>
          <w:rFonts w:ascii="Times New Roman" w:hAnsi="Times New Roman" w:cs="Times New Roman"/>
          <w:b/>
        </w:rPr>
        <w:t xml:space="preserve"> Вид права</w:t>
      </w:r>
      <w:r w:rsidR="00E25F2E">
        <w:rPr>
          <w:rFonts w:ascii="Times New Roman" w:hAnsi="Times New Roman" w:cs="Times New Roman"/>
        </w:rPr>
        <w:t xml:space="preserve"> – собственность.</w:t>
      </w:r>
    </w:p>
    <w:p w14:paraId="65EA6133" w14:textId="77777777" w:rsidR="00AA2CB7" w:rsidRDefault="00AA2CB7" w:rsidP="00AA2CB7">
      <w:pPr>
        <w:jc w:val="center"/>
        <w:rPr>
          <w:rFonts w:hint="eastAsia"/>
        </w:rPr>
      </w:pPr>
      <w:r>
        <w:rPr>
          <w:rFonts w:ascii="Times New Roman" w:eastAsia="Times New Roman" w:hAnsi="Times New Roman" w:cs="Times New Roman"/>
          <w:b/>
        </w:rPr>
        <w:t>4. Требования к Заявителям аукциона:</w:t>
      </w:r>
    </w:p>
    <w:p w14:paraId="6B9FBC30" w14:textId="77777777" w:rsidR="00AA2CB7" w:rsidRDefault="00AA2CB7" w:rsidP="00AA2CB7">
      <w:pPr>
        <w:ind w:firstLine="567"/>
        <w:jc w:val="both"/>
        <w:rPr>
          <w:rFonts w:hint="eastAsia"/>
        </w:rPr>
      </w:pPr>
      <w:r>
        <w:rPr>
          <w:rFonts w:ascii="Times New Roman" w:hAnsi="Times New Roman" w:cs="Times New Roman"/>
        </w:rPr>
        <w:t>4</w:t>
      </w:r>
      <w:r>
        <w:rPr>
          <w:rFonts w:ascii="Times New Roman" w:eastAsia="Times New Roman" w:hAnsi="Times New Roman" w:cs="Times New Roman"/>
        </w:rPr>
        <w:t>.1. Заявителем может быть любое юридическое лицо или гражданин, в том числе индивидуальный предприниматель, претендующие на заключение договора купли-продажи земельного участка</w:t>
      </w:r>
      <w:r>
        <w:rPr>
          <w:rFonts w:ascii="Times New Roman" w:eastAsia="Lucida Sans Unicode" w:hAnsi="Times New Roman" w:cs="Times New Roman"/>
        </w:rPr>
        <w:t>,</w:t>
      </w:r>
      <w:r>
        <w:rPr>
          <w:rFonts w:ascii="Times New Roman" w:eastAsia="Times New Roman" w:hAnsi="Times New Roman" w:cs="Times New Roman"/>
        </w:rPr>
        <w:t xml:space="preserve"> имеющие электронную подпись, оформленную в соответствии с требованиями действующего законодательства удостоверяющим центром (далее-ЭП) и прошедшие регистрацию (аккредитацию) на электронной площадке в соответствии с Регламентом электронной площадки.</w:t>
      </w:r>
    </w:p>
    <w:p w14:paraId="6A037565" w14:textId="77777777" w:rsidR="00AA2CB7" w:rsidRDefault="00AA2CB7" w:rsidP="00AA2CB7">
      <w:pPr>
        <w:jc w:val="center"/>
        <w:rPr>
          <w:rFonts w:ascii="Times New Roman" w:eastAsia="Times New Roman" w:hAnsi="Times New Roman" w:cs="Times New Roman"/>
          <w:b/>
        </w:rPr>
      </w:pPr>
      <w:r>
        <w:rPr>
          <w:rFonts w:ascii="Times New Roman" w:eastAsia="Times New Roman" w:hAnsi="Times New Roman" w:cs="Times New Roman"/>
          <w:b/>
        </w:rPr>
        <w:t>5. Порядок регистрации на электронной площадке и подачи заявки</w:t>
      </w:r>
      <w:r>
        <w:t xml:space="preserve"> </w:t>
      </w:r>
      <w:r>
        <w:rPr>
          <w:rFonts w:ascii="Times New Roman" w:eastAsia="Times New Roman" w:hAnsi="Times New Roman" w:cs="Times New Roman"/>
          <w:b/>
        </w:rPr>
        <w:t>на участие</w:t>
      </w:r>
    </w:p>
    <w:p w14:paraId="21BB9C8E" w14:textId="77777777" w:rsidR="00AA2CB7" w:rsidRDefault="00AA2CB7" w:rsidP="00AA2CB7">
      <w:pPr>
        <w:jc w:val="center"/>
        <w:rPr>
          <w:rFonts w:hint="eastAsia"/>
        </w:rPr>
      </w:pPr>
      <w:r>
        <w:rPr>
          <w:rFonts w:ascii="Times New Roman" w:eastAsia="Times New Roman" w:hAnsi="Times New Roman" w:cs="Times New Roman"/>
          <w:b/>
        </w:rPr>
        <w:t xml:space="preserve"> в аукционе в электронной форме:</w:t>
      </w:r>
    </w:p>
    <w:p w14:paraId="3571A68A" w14:textId="77777777" w:rsidR="00AA2CB7" w:rsidRDefault="00AA2CB7" w:rsidP="00AA2CB7">
      <w:pPr>
        <w:ind w:firstLine="567"/>
        <w:jc w:val="both"/>
        <w:rPr>
          <w:rFonts w:hint="eastAsia"/>
        </w:rPr>
      </w:pPr>
      <w:r>
        <w:rPr>
          <w:rFonts w:ascii="Times New Roman" w:hAnsi="Times New Roman" w:cs="Times New Roman"/>
        </w:rPr>
        <w:t xml:space="preserve">5.1.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 Регистрация на электронной площадке осуществляется без взимания платы. Регистрации на электронной площадке подлежат заявители или представители Заявителя, ранее не зарегистрированные </w:t>
      </w:r>
      <w:proofErr w:type="gramStart"/>
      <w:r>
        <w:rPr>
          <w:rFonts w:ascii="Times New Roman" w:hAnsi="Times New Roman" w:cs="Times New Roman"/>
        </w:rPr>
        <w:t>на электронной площадке</w:t>
      </w:r>
      <w:proofErr w:type="gramEnd"/>
      <w:r>
        <w:rPr>
          <w:rFonts w:ascii="Times New Roman" w:hAnsi="Times New Roman" w:cs="Times New Roman"/>
        </w:rPr>
        <w:t xml:space="preserve"> или регистрация которых на электронной площадке была ими прекращена. Регистрация на электронной площадке проводится в соответствии с Регламентом электронной </w:t>
      </w:r>
      <w:proofErr w:type="gramStart"/>
      <w:r>
        <w:rPr>
          <w:rFonts w:ascii="Times New Roman" w:hAnsi="Times New Roman" w:cs="Times New Roman"/>
        </w:rPr>
        <w:t>площадки  универсальной</w:t>
      </w:r>
      <w:proofErr w:type="gramEnd"/>
      <w:r>
        <w:rPr>
          <w:rFonts w:ascii="Times New Roman" w:hAnsi="Times New Roman" w:cs="Times New Roman"/>
        </w:rPr>
        <w:t xml:space="preserve"> торговой платформы                          ЗАО «Сбербанк – АСТ».</w:t>
      </w:r>
    </w:p>
    <w:p w14:paraId="640EC363" w14:textId="77777777" w:rsidR="00AA2CB7" w:rsidRDefault="00AA2CB7" w:rsidP="00AA2CB7">
      <w:pPr>
        <w:ind w:firstLine="567"/>
        <w:jc w:val="both"/>
        <w:rPr>
          <w:rFonts w:hint="eastAsia"/>
        </w:rPr>
      </w:pPr>
      <w:r>
        <w:rPr>
          <w:rFonts w:ascii="Times New Roman" w:hAnsi="Times New Roman" w:cs="Times New Roman"/>
        </w:rPr>
        <w:t xml:space="preserve">5.2. Инструкция для участника торгов по работе в универсальной торговой платформы                        АО «Сбербанк-АСТ» размещена по адресу: </w:t>
      </w:r>
      <w:hyperlink r:id="rId16">
        <w:r>
          <w:rPr>
            <w:rFonts w:ascii="Times New Roman" w:hAnsi="Times New Roman" w:cs="Times New Roman"/>
          </w:rPr>
          <w:t>http://utp.sberbank-ast.ru/AP/Notice/652/Instructions</w:t>
        </w:r>
      </w:hyperlink>
      <w:r>
        <w:rPr>
          <w:rFonts w:ascii="Times New Roman" w:hAnsi="Times New Roman" w:cs="Times New Roman"/>
        </w:rPr>
        <w:t>.</w:t>
      </w:r>
    </w:p>
    <w:p w14:paraId="256AA334" w14:textId="77777777" w:rsidR="00AA2CB7" w:rsidRDefault="00AA2CB7" w:rsidP="00AA2CB7">
      <w:pPr>
        <w:ind w:firstLine="567"/>
        <w:jc w:val="both"/>
        <w:rPr>
          <w:rFonts w:hint="eastAsia"/>
        </w:rPr>
      </w:pPr>
      <w:r>
        <w:rPr>
          <w:rFonts w:ascii="Times New Roman" w:hAnsi="Times New Roman" w:cs="Times New Roman"/>
        </w:rPr>
        <w:t>5.3. Подача заявки на участие осуществляется только посредством интерфейса универсальной торговой платформы АО «Сбербанк-</w:t>
      </w:r>
      <w:proofErr w:type="gramStart"/>
      <w:r>
        <w:rPr>
          <w:rFonts w:ascii="Times New Roman" w:hAnsi="Times New Roman" w:cs="Times New Roman"/>
        </w:rPr>
        <w:t>АСТ»  из</w:t>
      </w:r>
      <w:proofErr w:type="gramEnd"/>
      <w:r>
        <w:rPr>
          <w:rFonts w:ascii="Times New Roman" w:hAnsi="Times New Roman" w:cs="Times New Roman"/>
        </w:rPr>
        <w:t xml:space="preserve"> личного кабинета Заявителя. Заявка подается путем заполнения ее электронной формы, размещенной на электронной площадке с приложением электронных образов документов. Заявитель вправе подать только одну заявку на участие в аукционе. Заявка на участие в электронном аукционе направляется оператору электронной площадки в форме электронного документа с приложением документов, указанных в п. 5.4 настоящего извещения.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 Подача заявки на участие в аукционе может осуществляться лично Заявителем, либо представителем Заявителя, действующего на основании доверенности. Действия представителя Заявителя по подаче заявки осуществляются в соответствии с Регламентом электронной площадки.</w:t>
      </w:r>
    </w:p>
    <w:p w14:paraId="0703CD7F" w14:textId="77777777" w:rsidR="00AA2CB7" w:rsidRDefault="00AA2CB7" w:rsidP="00AA2CB7">
      <w:pPr>
        <w:ind w:firstLine="567"/>
        <w:jc w:val="both"/>
        <w:rPr>
          <w:rFonts w:hint="eastAsia"/>
        </w:rPr>
      </w:pPr>
      <w:r>
        <w:rPr>
          <w:rFonts w:ascii="Times New Roman" w:hAnsi="Times New Roman" w:cs="Times New Roman"/>
        </w:rPr>
        <w:lastRenderedPageBreak/>
        <w:t>5.4. Для участия в аукционе заявитель должен представить следующие документы:</w:t>
      </w:r>
    </w:p>
    <w:p w14:paraId="37EF3F2E" w14:textId="77777777" w:rsidR="00AA2CB7" w:rsidRDefault="00AA2CB7" w:rsidP="00AA2CB7">
      <w:pPr>
        <w:ind w:firstLine="567"/>
        <w:jc w:val="both"/>
        <w:rPr>
          <w:rFonts w:hint="eastAsia"/>
        </w:rPr>
      </w:pPr>
      <w:r>
        <w:rPr>
          <w:rFonts w:ascii="Times New Roman" w:hAnsi="Times New Roman" w:cs="Times New Roman"/>
        </w:rPr>
        <w:t>1) заявка на участие в аукционе по установленной в извещении о проведении аукциона форме (приложение № 1 к настоящему извещению) с указанием банковских реквизитов счета для возврата задатка;</w:t>
      </w:r>
    </w:p>
    <w:p w14:paraId="70578A78" w14:textId="77777777" w:rsidR="00AA2CB7" w:rsidRDefault="00AA2CB7" w:rsidP="00AA2CB7">
      <w:pPr>
        <w:ind w:firstLine="567"/>
        <w:jc w:val="both"/>
        <w:rPr>
          <w:rFonts w:hint="eastAsia"/>
        </w:rPr>
      </w:pPr>
      <w:r>
        <w:rPr>
          <w:rFonts w:ascii="Times New Roman" w:hAnsi="Times New Roman" w:cs="Times New Roman"/>
        </w:rPr>
        <w:t>2) копии документов, удостоверяющих личность заявителя (для граждан);</w:t>
      </w:r>
    </w:p>
    <w:p w14:paraId="696817BA" w14:textId="77777777" w:rsidR="00AA2CB7" w:rsidRDefault="00AA2CB7" w:rsidP="00AA2CB7">
      <w:pPr>
        <w:ind w:firstLine="567"/>
        <w:jc w:val="both"/>
        <w:rPr>
          <w:rFonts w:hint="eastAsia"/>
        </w:rPr>
      </w:pPr>
      <w:r>
        <w:rPr>
          <w:rFonts w:ascii="Times New Roman" w:hAnsi="Times New Roman" w:cs="Times New Roman"/>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59631768" w14:textId="77777777" w:rsidR="00AA2CB7" w:rsidRDefault="00AA2CB7" w:rsidP="00AA2CB7">
      <w:pPr>
        <w:ind w:firstLine="567"/>
        <w:jc w:val="both"/>
        <w:rPr>
          <w:rFonts w:hint="eastAsia"/>
        </w:rPr>
      </w:pPr>
      <w:r>
        <w:rPr>
          <w:rFonts w:ascii="Times New Roman" w:hAnsi="Times New Roman" w:cs="Times New Roman"/>
        </w:rPr>
        <w:t>4) документы, подтверждающие внесение задатка*.</w:t>
      </w:r>
    </w:p>
    <w:p w14:paraId="4985CCA5" w14:textId="77777777" w:rsidR="00AA2CB7" w:rsidRDefault="00AA2CB7" w:rsidP="00AA2CB7">
      <w:pPr>
        <w:jc w:val="both"/>
        <w:rPr>
          <w:rFonts w:hint="eastAsia"/>
        </w:rPr>
      </w:pPr>
      <w:r>
        <w:rPr>
          <w:rFonts w:ascii="Times New Roman" w:hAnsi="Times New Roman" w:cs="Times New Roman"/>
        </w:rPr>
        <w:t>(*информация о внесении заявителем задатка формируется оператором электронной площадки и направляется организатору аукциона).</w:t>
      </w:r>
    </w:p>
    <w:p w14:paraId="2D08A3F1" w14:textId="77777777" w:rsidR="00AA2CB7" w:rsidRDefault="00AA2CB7" w:rsidP="00AA2CB7">
      <w:pPr>
        <w:ind w:firstLine="567"/>
        <w:jc w:val="both"/>
        <w:rPr>
          <w:rFonts w:hint="eastAsia"/>
        </w:rPr>
      </w:pPr>
      <w:r>
        <w:rPr>
          <w:rFonts w:ascii="Times New Roman" w:eastAsia="Times New Roman" w:hAnsi="Times New Roman" w:cs="Times New Roman"/>
        </w:rPr>
        <w:t xml:space="preserve"> </w:t>
      </w:r>
      <w:r>
        <w:rPr>
          <w:rFonts w:ascii="Times New Roman" w:hAnsi="Times New Roman" w:cs="Times New Roman"/>
        </w:rPr>
        <w:t xml:space="preserve">Другие документы, прикладываемые (по усмотрению заявителя): </w:t>
      </w:r>
    </w:p>
    <w:p w14:paraId="3F8631C3" w14:textId="77777777" w:rsidR="00AA2CB7" w:rsidRDefault="00AA2CB7" w:rsidP="00AA2CB7">
      <w:pPr>
        <w:ind w:firstLine="567"/>
        <w:jc w:val="both"/>
        <w:rPr>
          <w:rFonts w:hint="eastAsia"/>
        </w:rPr>
      </w:pPr>
      <w:r>
        <w:rPr>
          <w:rFonts w:ascii="Times New Roman" w:hAnsi="Times New Roman" w:cs="Times New Roman"/>
        </w:rPr>
        <w:t>- опись представленных документов;</w:t>
      </w:r>
    </w:p>
    <w:p w14:paraId="1A2FDE2F" w14:textId="77777777" w:rsidR="00AA2CB7" w:rsidRDefault="00AA2CB7" w:rsidP="00AA2CB7">
      <w:pPr>
        <w:ind w:firstLine="567"/>
        <w:jc w:val="both"/>
        <w:rPr>
          <w:rFonts w:hint="eastAsia"/>
        </w:rPr>
      </w:pPr>
      <w:r>
        <w:rPr>
          <w:rFonts w:ascii="Times New Roman" w:hAnsi="Times New Roman" w:cs="Times New Roman"/>
        </w:rPr>
        <w:t>-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w:t>
      </w:r>
    </w:p>
    <w:p w14:paraId="396B6A78" w14:textId="77777777" w:rsidR="00AA2CB7" w:rsidRDefault="00AA2CB7" w:rsidP="00AA2CB7">
      <w:pPr>
        <w:ind w:firstLine="567"/>
        <w:jc w:val="both"/>
        <w:rPr>
          <w:rFonts w:hint="eastAsia"/>
        </w:rPr>
      </w:pPr>
      <w:r>
        <w:rPr>
          <w:rFonts w:ascii="Times New Roman" w:hAnsi="Times New Roman" w:cs="Times New Roman"/>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14:paraId="68E05CAD" w14:textId="77777777" w:rsidR="00AA2CB7" w:rsidRDefault="00AA2CB7" w:rsidP="00AA2CB7">
      <w:pPr>
        <w:ind w:firstLine="567"/>
        <w:jc w:val="both"/>
        <w:rPr>
          <w:rFonts w:hint="eastAsia"/>
        </w:rPr>
      </w:pPr>
      <w:r>
        <w:rPr>
          <w:rFonts w:ascii="Times New Roman" w:hAnsi="Times New Roman" w:cs="Times New Roman"/>
        </w:rPr>
        <w:t>5.5. Заявки подаются на электронную площадку, начиная с даты начала приема заявок до времени и даты окончания приема заявок, указанных в настоящем извещении (п.8.2).</w:t>
      </w:r>
    </w:p>
    <w:p w14:paraId="025045F3" w14:textId="77777777" w:rsidR="00AA2CB7" w:rsidRDefault="00AA2CB7" w:rsidP="00AA2CB7">
      <w:pPr>
        <w:ind w:firstLine="567"/>
        <w:jc w:val="both"/>
        <w:rPr>
          <w:rFonts w:hint="eastAsia"/>
        </w:rPr>
      </w:pPr>
      <w:r>
        <w:rPr>
          <w:rFonts w:ascii="Times New Roman" w:hAnsi="Times New Roman" w:cs="Times New Roman"/>
        </w:rPr>
        <w:t>5.6.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уведомление о регистрации заявки. Информация о количестве принятых заявок на участие в аукционе в актуальном состоянии отображается в личном кабинете организатора аукциона.</w:t>
      </w:r>
    </w:p>
    <w:p w14:paraId="5C981A5F" w14:textId="77777777" w:rsidR="00AA2CB7" w:rsidRDefault="00AA2CB7" w:rsidP="00AA2CB7">
      <w:pPr>
        <w:ind w:firstLine="567"/>
        <w:jc w:val="both"/>
        <w:rPr>
          <w:rFonts w:hint="eastAsia"/>
        </w:rPr>
      </w:pPr>
      <w:r>
        <w:rPr>
          <w:rFonts w:ascii="Times New Roman" w:hAnsi="Times New Roman" w:cs="Times New Roman"/>
        </w:rPr>
        <w:t>5.7. Заявка не может быть принята Оператором электронной площадки в случаях:</w:t>
      </w:r>
    </w:p>
    <w:p w14:paraId="523896F7" w14:textId="77777777" w:rsidR="00AA2CB7" w:rsidRDefault="00AA2CB7" w:rsidP="00AA2CB7">
      <w:pPr>
        <w:ind w:firstLine="567"/>
        <w:jc w:val="both"/>
        <w:rPr>
          <w:rFonts w:hint="eastAsia"/>
        </w:rPr>
      </w:pPr>
      <w:r>
        <w:rPr>
          <w:rFonts w:ascii="Times New Roman" w:hAnsi="Times New Roman" w:cs="Times New Roman"/>
        </w:rPr>
        <w:t>а) подачи Заявителем второй заявки на участие в аукционе, при условии, что поданная ранее заявка таким Заявителем не отозвана, если иное не предусмотрено соответствующими положениями Регламента торговой секции универсальной торговой платформы АО «Сбербанк-АСТ», регулирующими особенности проведения различных способов продажи имущества;</w:t>
      </w:r>
    </w:p>
    <w:p w14:paraId="60045426" w14:textId="77777777" w:rsidR="00AA2CB7" w:rsidRDefault="00AA2CB7" w:rsidP="00AA2CB7">
      <w:pPr>
        <w:ind w:firstLine="567"/>
        <w:jc w:val="both"/>
        <w:rPr>
          <w:rFonts w:hint="eastAsia"/>
        </w:rPr>
      </w:pPr>
      <w:r>
        <w:rPr>
          <w:rFonts w:ascii="Times New Roman" w:hAnsi="Times New Roman" w:cs="Times New Roman"/>
        </w:rPr>
        <w:t xml:space="preserve">б) подачи заявки по истечении установленного срока подачи заявок; </w:t>
      </w:r>
    </w:p>
    <w:p w14:paraId="211D2E84" w14:textId="77777777" w:rsidR="00AA2CB7" w:rsidRDefault="00AA2CB7" w:rsidP="00AA2CB7">
      <w:pPr>
        <w:ind w:firstLine="567"/>
        <w:jc w:val="both"/>
        <w:rPr>
          <w:rFonts w:hint="eastAsia"/>
        </w:rPr>
      </w:pPr>
      <w:r>
        <w:rPr>
          <w:rFonts w:ascii="Times New Roman" w:hAnsi="Times New Roman" w:cs="Times New Roman"/>
        </w:rPr>
        <w:t xml:space="preserve">в) некорректного заполнения формы заявки, в том числе не заполнения полей, являющихся обязательными для заполнения; </w:t>
      </w:r>
    </w:p>
    <w:p w14:paraId="778E4954" w14:textId="77777777" w:rsidR="00AA2CB7" w:rsidRDefault="00AA2CB7" w:rsidP="00AA2CB7">
      <w:pPr>
        <w:ind w:firstLine="567"/>
        <w:jc w:val="both"/>
        <w:rPr>
          <w:rFonts w:hint="eastAsia"/>
        </w:rPr>
      </w:pPr>
      <w:r>
        <w:rPr>
          <w:rFonts w:ascii="Times New Roman" w:hAnsi="Times New Roman" w:cs="Times New Roman"/>
        </w:rPr>
        <w:t xml:space="preserve">г) в других </w:t>
      </w:r>
      <w:proofErr w:type="gramStart"/>
      <w:r>
        <w:rPr>
          <w:rFonts w:ascii="Times New Roman" w:hAnsi="Times New Roman" w:cs="Times New Roman"/>
        </w:rPr>
        <w:t>случаях,  в</w:t>
      </w:r>
      <w:proofErr w:type="gramEnd"/>
      <w:r>
        <w:rPr>
          <w:rFonts w:ascii="Times New Roman" w:hAnsi="Times New Roman" w:cs="Times New Roman"/>
        </w:rPr>
        <w:t xml:space="preserve"> случае если система не принимает заявку, Оператор электронной площадки уведомляет Заявителя соответствующим системным сообщением о причине непринятия заявки.</w:t>
      </w:r>
    </w:p>
    <w:p w14:paraId="28A01161" w14:textId="77777777" w:rsidR="00AA2CB7" w:rsidRDefault="00AA2CB7" w:rsidP="00AA2CB7">
      <w:pPr>
        <w:jc w:val="center"/>
        <w:rPr>
          <w:rFonts w:hint="eastAsia"/>
        </w:rPr>
      </w:pPr>
      <w:r>
        <w:rPr>
          <w:rFonts w:ascii="Times New Roman" w:hAnsi="Times New Roman" w:cs="Times New Roman"/>
          <w:b/>
        </w:rPr>
        <w:t>6.</w:t>
      </w:r>
      <w:r>
        <w:rPr>
          <w:rFonts w:ascii="Times New Roman" w:hAnsi="Times New Roman" w:cs="Times New Roman"/>
        </w:rPr>
        <w:t xml:space="preserve"> </w:t>
      </w:r>
      <w:r>
        <w:rPr>
          <w:rFonts w:ascii="Times New Roman" w:hAnsi="Times New Roman" w:cs="Times New Roman"/>
          <w:b/>
        </w:rPr>
        <w:t>Порядок внесения задатка и реквизиты для перечисления задатка</w:t>
      </w:r>
    </w:p>
    <w:p w14:paraId="1FC78571"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6.1. Для участия в электронном аукционе Заявители перечисляют задаток на реквизиты оператора электронной площадки в размере 100 % начальной цены продажи, указанной </w:t>
      </w:r>
      <w:proofErr w:type="gramStart"/>
      <w:r>
        <w:rPr>
          <w:rFonts w:ascii="Times New Roman" w:hAnsi="Times New Roman" w:cs="Times New Roman"/>
        </w:rPr>
        <w:t>в  извещении</w:t>
      </w:r>
      <w:proofErr w:type="gramEnd"/>
      <w:r>
        <w:rPr>
          <w:rFonts w:ascii="Times New Roman" w:hAnsi="Times New Roman" w:cs="Times New Roman"/>
        </w:rPr>
        <w:t xml:space="preserve"> о проведении аукциона. </w:t>
      </w:r>
    </w:p>
    <w:p w14:paraId="4456F34D"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Перечисление задатка для участия в электронном аукционе и возврат задатка осуществляются с учетом особенностей, установленных регламентом электронной площадки http://utp.sberbank-ast.ru.  </w:t>
      </w:r>
    </w:p>
    <w:p w14:paraId="56C0B41A"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В случае подачи заявки на участие в аукционе представителем заявителя,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 </w:t>
      </w:r>
    </w:p>
    <w:p w14:paraId="39CA2F33"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Срок зачисления денежных средств на лицевой счет заявителя, представителя заявителя – от 1 до 3 рабочих дней. </w:t>
      </w:r>
    </w:p>
    <w:p w14:paraId="1C8184A2" w14:textId="77777777" w:rsidR="00AA2CB7" w:rsidRDefault="00AA2CB7" w:rsidP="00AA2CB7">
      <w:pPr>
        <w:ind w:firstLine="567"/>
        <w:jc w:val="both"/>
        <w:rPr>
          <w:rFonts w:hint="eastAsia"/>
        </w:rPr>
      </w:pPr>
      <w:r>
        <w:rPr>
          <w:rFonts w:ascii="Times New Roman" w:hAnsi="Times New Roman" w:cs="Times New Roman"/>
        </w:rPr>
        <w:t xml:space="preserve">Платежи разносятся по лицевым счетам каждый рабочий день по факту поступления средств по банковским выпискам. Денежные средства в сумме задатка должны быть зачислены на лицевой счет заявителя на электронной площадке не позднее 00 часов 00 минут (время московское) дня определения участников торгов, указанного в п.8.3 настоящего </w:t>
      </w:r>
      <w:r>
        <w:rPr>
          <w:rFonts w:ascii="Times New Roman" w:hAnsi="Times New Roman" w:cs="Times New Roman"/>
        </w:rPr>
        <w:lastRenderedPageBreak/>
        <w:t>извещения. 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(при их наличии на лицевом счете заявителя, представителя заявителя на электронной площадке).</w:t>
      </w:r>
    </w:p>
    <w:p w14:paraId="2FC9EACF" w14:textId="77777777" w:rsidR="00AA2CB7" w:rsidRDefault="00AA2CB7" w:rsidP="00AA2CB7">
      <w:pPr>
        <w:ind w:firstLine="567"/>
        <w:jc w:val="both"/>
        <w:rPr>
          <w:rFonts w:hint="eastAsia"/>
        </w:rPr>
      </w:pPr>
      <w:r>
        <w:rPr>
          <w:rFonts w:ascii="Times New Roman" w:hAnsi="Times New Roman" w:cs="Times New Roman"/>
        </w:rPr>
        <w:t>6.2. Денежные средства, перечисленные за заявителя третьим лицом, не зачисляются на счет такого заявителя на электронной площадке.</w:t>
      </w:r>
    </w:p>
    <w:p w14:paraId="7041C443" w14:textId="77777777" w:rsidR="00AA2CB7" w:rsidRDefault="00AA2CB7" w:rsidP="00AA2CB7">
      <w:pPr>
        <w:ind w:firstLine="567"/>
        <w:jc w:val="both"/>
        <w:rPr>
          <w:rFonts w:hint="eastAsia"/>
        </w:rPr>
      </w:pPr>
      <w:r>
        <w:rPr>
          <w:rFonts w:ascii="Times New Roman" w:hAnsi="Times New Roman" w:cs="Times New Roman"/>
        </w:rPr>
        <w:t>6.3. По соглашению между организатором аукциона и оператором электронной площадки обязанности по возврату денежных средств, внесенных в качестве задатка, делегируются оператору электронной площадки в соответствии с регламентом электронной площадки.</w:t>
      </w:r>
    </w:p>
    <w:p w14:paraId="26133FF8" w14:textId="77777777" w:rsidR="00AA2CB7" w:rsidRDefault="00AA2CB7" w:rsidP="00AA2CB7">
      <w:pPr>
        <w:ind w:firstLine="567"/>
        <w:jc w:val="both"/>
        <w:rPr>
          <w:rFonts w:hint="eastAsia"/>
        </w:rPr>
      </w:pPr>
      <w:r>
        <w:rPr>
          <w:rFonts w:ascii="Times New Roman" w:hAnsi="Times New Roman" w:cs="Times New Roman"/>
        </w:rPr>
        <w:t>6.4.</w:t>
      </w:r>
      <w:r>
        <w:rPr>
          <w:rFonts w:ascii="Times New Roman" w:hAnsi="Times New Roman" w:cs="Times New Roman"/>
          <w:b/>
        </w:rPr>
        <w:t xml:space="preserve"> </w:t>
      </w:r>
      <w:r w:rsidRPr="00C178AF">
        <w:rPr>
          <w:rFonts w:ascii="Times New Roman" w:hAnsi="Times New Roman" w:cs="Times New Roman"/>
          <w:bCs/>
        </w:rPr>
        <w:t>Банковские реквизиты счета для перечисления задатка:</w:t>
      </w:r>
      <w:r>
        <w:rPr>
          <w:rFonts w:ascii="Times New Roman" w:hAnsi="Times New Roman" w:cs="Times New Roman"/>
          <w:b/>
        </w:rPr>
        <w:t xml:space="preserve">  </w:t>
      </w:r>
    </w:p>
    <w:p w14:paraId="4B89C9DC" w14:textId="77777777" w:rsidR="00AA2CB7" w:rsidRDefault="00AA2CB7" w:rsidP="00AA2CB7">
      <w:pPr>
        <w:ind w:firstLine="567"/>
        <w:jc w:val="both"/>
        <w:rPr>
          <w:rFonts w:hint="eastAsia"/>
        </w:rPr>
      </w:pPr>
      <w:proofErr w:type="gramStart"/>
      <w:r>
        <w:rPr>
          <w:rFonts w:ascii="Times New Roman" w:hAnsi="Times New Roman" w:cs="Times New Roman"/>
        </w:rPr>
        <w:t>Получатель  Наименование</w:t>
      </w:r>
      <w:proofErr w:type="gramEnd"/>
      <w:r>
        <w:rPr>
          <w:rFonts w:ascii="Times New Roman" w:hAnsi="Times New Roman" w:cs="Times New Roman"/>
        </w:rPr>
        <w:t xml:space="preserve"> АО "Сбербанк-АСТ" ИНН: 7707308480 КПП: 770401001 Расчетный счет: 40702810300020038047 Банк получателя   Наименование банка: ПАО "СБЕРБАНК РОССИИ" Г. МОСКВА БИК: 044525225 Корреспондентский счет: 30101810400000000225 </w:t>
      </w:r>
    </w:p>
    <w:p w14:paraId="0011E2AE" w14:textId="77777777" w:rsidR="00AA2CB7" w:rsidRDefault="00AA2CB7" w:rsidP="00AA2CB7">
      <w:pPr>
        <w:ind w:firstLine="567"/>
        <w:jc w:val="both"/>
        <w:rPr>
          <w:rFonts w:hint="eastAsia"/>
        </w:rPr>
      </w:pPr>
      <w:r>
        <w:rPr>
          <w:rFonts w:ascii="Times New Roman" w:hAnsi="Times New Roman" w:cs="Times New Roman"/>
        </w:rPr>
        <w:t xml:space="preserve">В назначении платежа необходимо указать: Перечисление денежных средств в качестве задатка   для участия в </w:t>
      </w:r>
      <w:proofErr w:type="gramStart"/>
      <w:r>
        <w:rPr>
          <w:rFonts w:ascii="Times New Roman" w:hAnsi="Times New Roman" w:cs="Times New Roman"/>
        </w:rPr>
        <w:t>аукционе  (</w:t>
      </w:r>
      <w:proofErr w:type="gramEnd"/>
      <w:r>
        <w:rPr>
          <w:rFonts w:ascii="Times New Roman" w:hAnsi="Times New Roman" w:cs="Times New Roman"/>
        </w:rPr>
        <w:t xml:space="preserve">ИНН плательщика), НДС не облагается.    </w:t>
      </w:r>
    </w:p>
    <w:p w14:paraId="4931D3F3" w14:textId="77777777" w:rsidR="00AA2CB7" w:rsidRDefault="00AA2CB7" w:rsidP="00AA2CB7">
      <w:pPr>
        <w:ind w:firstLine="567"/>
        <w:jc w:val="both"/>
        <w:rPr>
          <w:rFonts w:hint="eastAsia"/>
        </w:rPr>
      </w:pPr>
      <w:r>
        <w:rPr>
          <w:rFonts w:ascii="Times New Roman" w:hAnsi="Times New Roman" w:cs="Times New Roman"/>
        </w:rPr>
        <w:t xml:space="preserve">6.5. Образец платежного поручения приведен на электронной площадке по адресу: </w:t>
      </w:r>
      <w:hyperlink r:id="rId17">
        <w:r>
          <w:rPr>
            <w:rFonts w:ascii="Times New Roman" w:hAnsi="Times New Roman" w:cs="Times New Roman"/>
          </w:rPr>
          <w:t>http://utp.sberbank-ast.ru/AP/Notice/653/Requisites</w:t>
        </w:r>
      </w:hyperlink>
      <w:r>
        <w:rPr>
          <w:rFonts w:ascii="Times New Roman" w:hAnsi="Times New Roman" w:cs="Times New Roman"/>
        </w:rPr>
        <w:t>.</w:t>
      </w:r>
    </w:p>
    <w:p w14:paraId="179CE799" w14:textId="5AF0EB26" w:rsidR="00AA2CB7" w:rsidRDefault="00AA2CB7" w:rsidP="00AA2CB7">
      <w:pPr>
        <w:ind w:firstLine="567"/>
        <w:jc w:val="both"/>
        <w:rPr>
          <w:rFonts w:ascii="Times New Roman" w:hAnsi="Times New Roman" w:cs="Times New Roman"/>
        </w:rPr>
      </w:pPr>
      <w:r>
        <w:rPr>
          <w:rFonts w:ascii="Times New Roman" w:hAnsi="Times New Roman" w:cs="Times New Roman"/>
        </w:rPr>
        <w:t xml:space="preserve">6.6. Задаток, внесенный лицом, признанным победителем аукциона, </w:t>
      </w:r>
      <w:r w:rsidR="008D7838">
        <w:rPr>
          <w:rFonts w:ascii="Times New Roman" w:hAnsi="Times New Roman" w:cs="Times New Roman"/>
        </w:rPr>
        <w:t xml:space="preserve">а также </w:t>
      </w:r>
      <w:r>
        <w:rPr>
          <w:rFonts w:ascii="Times New Roman" w:hAnsi="Times New Roman" w:cs="Times New Roman"/>
        </w:rPr>
        <w:t xml:space="preserve">задаток, внесенный иным лицом, с которым договор купли продажи земельного участка заключается в соответствии </w:t>
      </w:r>
      <w:proofErr w:type="gramStart"/>
      <w:r>
        <w:rPr>
          <w:rFonts w:ascii="Times New Roman" w:hAnsi="Times New Roman" w:cs="Times New Roman"/>
        </w:rPr>
        <w:t>со  статьей</w:t>
      </w:r>
      <w:proofErr w:type="gramEnd"/>
      <w:r>
        <w:rPr>
          <w:rFonts w:ascii="Times New Roman" w:hAnsi="Times New Roman" w:cs="Times New Roman"/>
        </w:rPr>
        <w:t xml:space="preserve"> 39.12 Земельного кодекса РФ, засчитываются в счет выкупа за него. </w:t>
      </w:r>
    </w:p>
    <w:p w14:paraId="796DA348" w14:textId="77777777" w:rsidR="00AA2CB7" w:rsidRDefault="00AA2CB7" w:rsidP="00AA2CB7">
      <w:pPr>
        <w:ind w:firstLine="567"/>
        <w:jc w:val="both"/>
        <w:rPr>
          <w:rFonts w:hint="eastAsia"/>
        </w:rPr>
      </w:pPr>
      <w:r>
        <w:rPr>
          <w:rFonts w:ascii="Times New Roman" w:hAnsi="Times New Roman" w:cs="Times New Roman"/>
        </w:rPr>
        <w:t>Задатки, внесенные этими лицами, не заключившими в установленном порядке договор купли - продажи земельного участка вследствие уклонения от заключения указанного договора, не возвращаются.</w:t>
      </w:r>
    </w:p>
    <w:p w14:paraId="7E1E0507" w14:textId="77777777" w:rsidR="00AA2CB7" w:rsidRDefault="00AA2CB7" w:rsidP="00AA2CB7">
      <w:pPr>
        <w:tabs>
          <w:tab w:val="left" w:pos="107"/>
        </w:tabs>
        <w:ind w:firstLine="567"/>
        <w:jc w:val="both"/>
        <w:rPr>
          <w:rFonts w:ascii="Times New Roman" w:hAnsi="Times New Roman" w:cs="Times New Roman"/>
        </w:rPr>
      </w:pPr>
      <w:r>
        <w:rPr>
          <w:rFonts w:ascii="Times New Roman" w:hAnsi="Times New Roman" w:cs="Times New Roman"/>
        </w:rPr>
        <w:t xml:space="preserve">6.7. Оператор электронной площадки прекращает блокирование денежных средств в размере задатка на лицевом счете: </w:t>
      </w:r>
    </w:p>
    <w:p w14:paraId="60B3D1C1"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в течение одного часа, со времени подписания Организатором процедуры протокола об итогах – в отношении денежных средств участников, за исключением победителя аукциона или единственного участника аукциона;</w:t>
      </w:r>
    </w:p>
    <w:p w14:paraId="6D82CED3"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 в течение одного дня, следующего за днем размещения протокола об определении </w:t>
      </w:r>
      <w:proofErr w:type="gramStart"/>
      <w:r>
        <w:rPr>
          <w:rFonts w:ascii="Times New Roman" w:hAnsi="Times New Roman" w:cs="Times New Roman"/>
        </w:rPr>
        <w:t>участника  -</w:t>
      </w:r>
      <w:proofErr w:type="gramEnd"/>
      <w:r>
        <w:rPr>
          <w:rFonts w:ascii="Times New Roman" w:hAnsi="Times New Roman" w:cs="Times New Roman"/>
        </w:rPr>
        <w:t xml:space="preserve"> в отношении денежных средств Претендентов в случае отказа в допуске к участию в торгах;</w:t>
      </w:r>
    </w:p>
    <w:p w14:paraId="4E455C34"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 не позднее одного дня, следующего за днем завершения торговой сессии - в отношении денежных средств Участников, не сделавших предложения о цене в ходе торговой </w:t>
      </w:r>
      <w:proofErr w:type="gramStart"/>
      <w:r>
        <w:rPr>
          <w:rFonts w:ascii="Times New Roman" w:hAnsi="Times New Roman" w:cs="Times New Roman"/>
        </w:rPr>
        <w:t>сессии ;</w:t>
      </w:r>
      <w:proofErr w:type="gramEnd"/>
    </w:p>
    <w:p w14:paraId="55EF11ED"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после подписания электронной подписью Организатором процедуры протокола об итогах аукциона - в отношении денежных средств Участников, за исключением победителя аукциона или единственного участника.  </w:t>
      </w:r>
    </w:p>
    <w:p w14:paraId="3E7F8D01" w14:textId="77777777" w:rsidR="00145ACA" w:rsidRDefault="00AA2CB7" w:rsidP="00AA2CB7">
      <w:pPr>
        <w:ind w:firstLine="567"/>
        <w:jc w:val="center"/>
        <w:rPr>
          <w:rFonts w:ascii="Times New Roman" w:hAnsi="Times New Roman" w:cs="Times New Roman"/>
          <w:b/>
          <w:bCs/>
        </w:rPr>
      </w:pPr>
      <w:r w:rsidRPr="00E5341F">
        <w:rPr>
          <w:rFonts w:ascii="Times New Roman" w:hAnsi="Times New Roman" w:cs="Times New Roman"/>
          <w:b/>
          <w:bCs/>
        </w:rPr>
        <w:t xml:space="preserve">7. Порядок и срок внесения изменений в извещение </w:t>
      </w:r>
      <w:r>
        <w:rPr>
          <w:rFonts w:ascii="Times New Roman" w:hAnsi="Times New Roman" w:cs="Times New Roman"/>
          <w:b/>
          <w:bCs/>
        </w:rPr>
        <w:t xml:space="preserve">о проведении аукциона, </w:t>
      </w:r>
    </w:p>
    <w:p w14:paraId="4F8FA589" w14:textId="39E26D15" w:rsidR="00AA2CB7" w:rsidRPr="00E5341F" w:rsidRDefault="00AA2CB7" w:rsidP="00AA2CB7">
      <w:pPr>
        <w:ind w:firstLine="567"/>
        <w:jc w:val="center"/>
        <w:rPr>
          <w:rFonts w:ascii="Times New Roman" w:hAnsi="Times New Roman" w:cs="Times New Roman"/>
          <w:b/>
          <w:bCs/>
        </w:rPr>
      </w:pPr>
      <w:r>
        <w:rPr>
          <w:rFonts w:ascii="Times New Roman" w:hAnsi="Times New Roman" w:cs="Times New Roman"/>
          <w:b/>
          <w:bCs/>
        </w:rPr>
        <w:t>отказа от проведения аукциона, а также о</w:t>
      </w:r>
      <w:r w:rsidRPr="00E5341F">
        <w:rPr>
          <w:rFonts w:ascii="Times New Roman" w:hAnsi="Times New Roman" w:cs="Times New Roman"/>
          <w:b/>
          <w:bCs/>
        </w:rPr>
        <w:t xml:space="preserve"> продлени</w:t>
      </w:r>
      <w:r>
        <w:rPr>
          <w:rFonts w:ascii="Times New Roman" w:hAnsi="Times New Roman" w:cs="Times New Roman"/>
          <w:b/>
          <w:bCs/>
        </w:rPr>
        <w:t>и</w:t>
      </w:r>
      <w:r w:rsidRPr="00E5341F">
        <w:rPr>
          <w:rFonts w:ascii="Times New Roman" w:hAnsi="Times New Roman" w:cs="Times New Roman"/>
          <w:b/>
          <w:bCs/>
        </w:rPr>
        <w:t xml:space="preserve"> срока подачи заявок</w:t>
      </w:r>
    </w:p>
    <w:p w14:paraId="54CE5CF3" w14:textId="77777777" w:rsidR="00AA2CB7" w:rsidRPr="009C405A" w:rsidRDefault="00AA2CB7" w:rsidP="00AA2CB7">
      <w:pPr>
        <w:ind w:firstLine="567"/>
        <w:jc w:val="both"/>
        <w:rPr>
          <w:rFonts w:ascii="Times New Roman" w:hAnsi="Times New Roman" w:cs="Times New Roman"/>
        </w:rPr>
      </w:pPr>
      <w:r w:rsidRPr="009C405A">
        <w:rPr>
          <w:rFonts w:ascii="Times New Roman" w:hAnsi="Times New Roman" w:cs="Times New Roman"/>
        </w:rPr>
        <w:t xml:space="preserve">7.1. Организатор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w:t>
      </w:r>
    </w:p>
    <w:p w14:paraId="0BD0AA80" w14:textId="77777777" w:rsidR="00AA2CB7" w:rsidRPr="009C405A" w:rsidRDefault="00AA2CB7" w:rsidP="00AA2CB7">
      <w:pPr>
        <w:ind w:firstLine="567"/>
        <w:jc w:val="both"/>
        <w:rPr>
          <w:rFonts w:ascii="Times New Roman" w:hAnsi="Times New Roman" w:cs="Times New Roman"/>
        </w:rPr>
      </w:pPr>
      <w:r w:rsidRPr="009C405A">
        <w:rPr>
          <w:rFonts w:ascii="Times New Roman" w:hAnsi="Times New Roman" w:cs="Times New Roman"/>
        </w:rPr>
        <w:t xml:space="preserve">При этом срок подачи заявок на участие в аукционе должен быть продлен таким образом, чтобы, со дня </w:t>
      </w:r>
      <w:proofErr w:type="gramStart"/>
      <w:r w:rsidRPr="009C405A">
        <w:rPr>
          <w:rFonts w:ascii="Times New Roman" w:hAnsi="Times New Roman" w:cs="Times New Roman"/>
        </w:rPr>
        <w:t>размещения  изменений</w:t>
      </w:r>
      <w:proofErr w:type="gramEnd"/>
      <w:r w:rsidRPr="009C405A">
        <w:rPr>
          <w:rFonts w:ascii="Times New Roman" w:hAnsi="Times New Roman" w:cs="Times New Roman"/>
        </w:rPr>
        <w:t xml:space="preserve"> в извещение о проведении аукциона, до дня проведения аукциона такой срок составлял не менее десяти рабочих дней. </w:t>
      </w:r>
    </w:p>
    <w:p w14:paraId="5F29AA45" w14:textId="77777777" w:rsidR="00AA2CB7" w:rsidRPr="009C405A" w:rsidRDefault="00AA2CB7" w:rsidP="00AA2CB7">
      <w:pPr>
        <w:ind w:firstLine="567"/>
        <w:jc w:val="both"/>
        <w:rPr>
          <w:rFonts w:ascii="Times New Roman" w:hAnsi="Times New Roman" w:cs="Times New Roman"/>
        </w:rPr>
      </w:pPr>
      <w:r w:rsidRPr="009C405A">
        <w:rPr>
          <w:rFonts w:ascii="Times New Roman" w:hAnsi="Times New Roman" w:cs="Times New Roman"/>
        </w:rPr>
        <w:t xml:space="preserve">7.2. В случае, если за один рабочий день до даты окончания приема заявок на участие в аукционе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соответствии с п. 22 ст. 39.11 ЗК РФ. </w:t>
      </w:r>
    </w:p>
    <w:p w14:paraId="5C75F4A1" w14:textId="77777777" w:rsidR="00AA2CB7" w:rsidRPr="009C405A" w:rsidRDefault="00AA2CB7" w:rsidP="00AA2CB7">
      <w:pPr>
        <w:ind w:firstLine="567"/>
        <w:jc w:val="both"/>
        <w:rPr>
          <w:rFonts w:ascii="Times New Roman" w:hAnsi="Times New Roman" w:cs="Times New Roman"/>
        </w:rPr>
      </w:pPr>
      <w:r w:rsidRPr="009C405A">
        <w:rPr>
          <w:rFonts w:ascii="Times New Roman" w:hAnsi="Times New Roman" w:cs="Times New Roman"/>
        </w:rPr>
        <w:t xml:space="preserve">7.3. Организатор аукциона принимает решение об отказе в проведении аукциона в случае выявления обстоятельств, предусмотренных п. 8 ст. 39.11 ЗК РФ, при этом в течение </w:t>
      </w:r>
      <w:r w:rsidRPr="009C405A">
        <w:rPr>
          <w:rFonts w:ascii="Times New Roman" w:hAnsi="Times New Roman" w:cs="Times New Roman"/>
        </w:rPr>
        <w:lastRenderedPageBreak/>
        <w:t>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34369CFB" w14:textId="77777777" w:rsidR="00AA2CB7" w:rsidRDefault="00AA2CB7" w:rsidP="00AA2CB7">
      <w:pPr>
        <w:jc w:val="center"/>
        <w:rPr>
          <w:rFonts w:hint="eastAsia"/>
        </w:rPr>
      </w:pPr>
      <w:r>
        <w:rPr>
          <w:rFonts w:ascii="Times New Roman" w:hAnsi="Times New Roman" w:cs="Times New Roman"/>
          <w:b/>
        </w:rPr>
        <w:t>8.</w:t>
      </w:r>
      <w:r>
        <w:rPr>
          <w:rFonts w:ascii="Times New Roman" w:hAnsi="Times New Roman" w:cs="Times New Roman"/>
        </w:rPr>
        <w:t xml:space="preserve">  </w:t>
      </w:r>
      <w:r>
        <w:rPr>
          <w:rFonts w:ascii="Times New Roman" w:hAnsi="Times New Roman" w:cs="Times New Roman"/>
          <w:b/>
        </w:rPr>
        <w:t>Сведения о месте, датах и времени</w:t>
      </w:r>
      <w:r>
        <w:t xml:space="preserve"> </w:t>
      </w:r>
      <w:r>
        <w:rPr>
          <w:rFonts w:ascii="Times New Roman" w:hAnsi="Times New Roman" w:cs="Times New Roman"/>
          <w:b/>
        </w:rPr>
        <w:t>начала и окончания срока приема заявок</w:t>
      </w:r>
      <w:r>
        <w:rPr>
          <w:rFonts w:ascii="Times New Roman" w:hAnsi="Times New Roman" w:cs="Times New Roman"/>
        </w:rPr>
        <w:t xml:space="preserve"> </w:t>
      </w:r>
      <w:r>
        <w:rPr>
          <w:rFonts w:ascii="Times New Roman" w:hAnsi="Times New Roman" w:cs="Times New Roman"/>
          <w:b/>
        </w:rPr>
        <w:t>на участие в аукционе и дате,</w:t>
      </w:r>
      <w:r>
        <w:t xml:space="preserve"> </w:t>
      </w:r>
      <w:r>
        <w:rPr>
          <w:rFonts w:ascii="Times New Roman" w:hAnsi="Times New Roman" w:cs="Times New Roman"/>
          <w:b/>
        </w:rPr>
        <w:t>времени и месте проведения аукциона</w:t>
      </w:r>
    </w:p>
    <w:p w14:paraId="2E311084" w14:textId="77777777" w:rsidR="00AA2CB7" w:rsidRDefault="00AA2CB7" w:rsidP="00AA2CB7">
      <w:pPr>
        <w:ind w:firstLine="567"/>
        <w:jc w:val="both"/>
        <w:rPr>
          <w:rFonts w:ascii="Times New Roman" w:eastAsia="Times New Roman" w:hAnsi="Times New Roman" w:cs="Times New Roman"/>
        </w:rPr>
      </w:pPr>
      <w:r>
        <w:rPr>
          <w:rFonts w:ascii="Times New Roman" w:eastAsia="Times New Roman" w:hAnsi="Times New Roman" w:cs="Times New Roman"/>
        </w:rPr>
        <w:t xml:space="preserve">8.1.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   </w:t>
      </w:r>
    </w:p>
    <w:p w14:paraId="2B536ECC" w14:textId="77777777" w:rsidR="00AA2CB7" w:rsidRDefault="00AA2CB7" w:rsidP="00AA2CB7">
      <w:pPr>
        <w:ind w:firstLine="567"/>
        <w:jc w:val="both"/>
        <w:rPr>
          <w:rFonts w:hint="eastAsia"/>
        </w:rPr>
      </w:pPr>
      <w:r>
        <w:rPr>
          <w:rFonts w:ascii="Times New Roman" w:eastAsia="Times New Roman" w:hAnsi="Times New Roman" w:cs="Times New Roman"/>
        </w:rPr>
        <w:t xml:space="preserve">Адрес места приема заявок: электронная площадка АО «Сбербанк-АСТ» в сети Интернет по адресу http://utp.sberbank-ast.ru </w:t>
      </w:r>
    </w:p>
    <w:p w14:paraId="3ACE4F97" w14:textId="3F9EF6B3" w:rsidR="00AA2CB7" w:rsidRDefault="00AA2CB7" w:rsidP="00AA2CB7">
      <w:pPr>
        <w:ind w:firstLine="567"/>
        <w:jc w:val="both"/>
        <w:rPr>
          <w:rFonts w:ascii="Times New Roman" w:hAnsi="Times New Roman" w:cs="Times New Roman"/>
        </w:rPr>
      </w:pPr>
      <w:r>
        <w:rPr>
          <w:rFonts w:ascii="Times New Roman" w:eastAsia="Times New Roman" w:hAnsi="Times New Roman" w:cs="Times New Roman"/>
        </w:rPr>
        <w:t>8.2.</w:t>
      </w:r>
      <w:r>
        <w:rPr>
          <w:rFonts w:ascii="Times New Roman" w:eastAsia="Times New Roman" w:hAnsi="Times New Roman" w:cs="Times New Roman"/>
          <w:b/>
        </w:rPr>
        <w:t xml:space="preserve"> Срок на</w:t>
      </w:r>
      <w:r>
        <w:rPr>
          <w:rFonts w:ascii="Times New Roman" w:hAnsi="Times New Roman" w:cs="Times New Roman"/>
          <w:b/>
        </w:rPr>
        <w:t>чала приема заявок на участие в аукционе</w:t>
      </w:r>
      <w:r>
        <w:rPr>
          <w:rFonts w:ascii="Times New Roman" w:hAnsi="Times New Roman" w:cs="Times New Roman"/>
        </w:rPr>
        <w:t xml:space="preserve"> - с 08 час. 00 мин. 06.0</w:t>
      </w:r>
      <w:r w:rsidR="00DB5DBB">
        <w:rPr>
          <w:rFonts w:ascii="Times New Roman" w:hAnsi="Times New Roman" w:cs="Times New Roman"/>
        </w:rPr>
        <w:t>8</w:t>
      </w:r>
      <w:r>
        <w:rPr>
          <w:rFonts w:ascii="Times New Roman" w:hAnsi="Times New Roman" w:cs="Times New Roman"/>
        </w:rPr>
        <w:t>.2025 года круглосуточно по московскому времени.</w:t>
      </w:r>
    </w:p>
    <w:p w14:paraId="17D038A3" w14:textId="35392DE2" w:rsidR="00AA2CB7" w:rsidRDefault="00AA2CB7" w:rsidP="00AA2CB7">
      <w:pPr>
        <w:ind w:firstLine="567"/>
        <w:jc w:val="both"/>
        <w:rPr>
          <w:rFonts w:hint="eastAsia"/>
        </w:rPr>
      </w:pPr>
      <w:r>
        <w:rPr>
          <w:rFonts w:ascii="Times New Roman" w:hAnsi="Times New Roman" w:cs="Times New Roman"/>
        </w:rPr>
        <w:t xml:space="preserve">8.3. </w:t>
      </w:r>
      <w:r w:rsidRPr="00B34617">
        <w:rPr>
          <w:rFonts w:ascii="Times New Roman" w:hAnsi="Times New Roman" w:cs="Times New Roman"/>
          <w:b/>
          <w:bCs/>
        </w:rPr>
        <w:t>Срок окончания приема заявок</w:t>
      </w:r>
      <w:r>
        <w:rPr>
          <w:rFonts w:ascii="Times New Roman" w:hAnsi="Times New Roman" w:cs="Times New Roman"/>
        </w:rPr>
        <w:t xml:space="preserve"> – до 08 час. 00 мин. 19.0</w:t>
      </w:r>
      <w:r w:rsidR="00FC6B5B">
        <w:rPr>
          <w:rFonts w:ascii="Times New Roman" w:hAnsi="Times New Roman" w:cs="Times New Roman"/>
        </w:rPr>
        <w:t>8</w:t>
      </w:r>
      <w:r>
        <w:rPr>
          <w:rFonts w:ascii="Times New Roman" w:hAnsi="Times New Roman" w:cs="Times New Roman"/>
        </w:rPr>
        <w:t>.2025 года (время московское).</w:t>
      </w:r>
    </w:p>
    <w:p w14:paraId="2A198475" w14:textId="5F677D7E" w:rsidR="00AA2CB7" w:rsidRDefault="00AA2CB7" w:rsidP="00AA2CB7">
      <w:pPr>
        <w:ind w:firstLine="567"/>
        <w:jc w:val="both"/>
        <w:rPr>
          <w:rFonts w:hint="eastAsia"/>
        </w:rPr>
      </w:pPr>
      <w:r>
        <w:rPr>
          <w:rFonts w:ascii="Times New Roman" w:eastAsia="Times New Roman" w:hAnsi="Times New Roman" w:cs="Times New Roman"/>
        </w:rPr>
        <w:t xml:space="preserve">8.4. </w:t>
      </w:r>
      <w:r w:rsidRPr="00876DDC">
        <w:rPr>
          <w:rFonts w:ascii="Times New Roman" w:eastAsia="Times New Roman" w:hAnsi="Times New Roman" w:cs="Times New Roman"/>
          <w:b/>
          <w:bCs/>
        </w:rPr>
        <w:t>Рассмотрение заявок и</w:t>
      </w:r>
      <w:r>
        <w:rPr>
          <w:rFonts w:ascii="Times New Roman" w:eastAsia="Times New Roman" w:hAnsi="Times New Roman" w:cs="Times New Roman"/>
        </w:rPr>
        <w:t xml:space="preserve"> </w:t>
      </w:r>
      <w:r>
        <w:rPr>
          <w:rFonts w:ascii="Times New Roman" w:hAnsi="Times New Roman" w:cs="Times New Roman"/>
          <w:b/>
        </w:rPr>
        <w:t xml:space="preserve">определение участников аукциона </w:t>
      </w:r>
      <w:r>
        <w:rPr>
          <w:rFonts w:ascii="Times New Roman" w:hAnsi="Times New Roman" w:cs="Times New Roman"/>
        </w:rPr>
        <w:t>(дата подписания протокола рассмотрения заявок на участие в аукционе) - 19.</w:t>
      </w:r>
      <w:r w:rsidR="001817CE">
        <w:rPr>
          <w:rFonts w:ascii="Times New Roman" w:hAnsi="Times New Roman" w:cs="Times New Roman"/>
        </w:rPr>
        <w:t>08</w:t>
      </w:r>
      <w:r>
        <w:rPr>
          <w:rFonts w:ascii="Times New Roman" w:hAnsi="Times New Roman" w:cs="Times New Roman"/>
        </w:rPr>
        <w:t xml:space="preserve">.2025 года в 08 час.00 мин. (время московское) по адресу: РФ, Саратовская область, Озинский район, </w:t>
      </w:r>
      <w:proofErr w:type="spellStart"/>
      <w:r>
        <w:rPr>
          <w:rFonts w:ascii="Times New Roman" w:hAnsi="Times New Roman" w:cs="Times New Roman"/>
        </w:rPr>
        <w:t>р.п</w:t>
      </w:r>
      <w:proofErr w:type="spellEnd"/>
      <w:r>
        <w:rPr>
          <w:rFonts w:ascii="Times New Roman" w:hAnsi="Times New Roman" w:cs="Times New Roman"/>
        </w:rPr>
        <w:t xml:space="preserve">. Озинки, ул. Ленина, д.14, </w:t>
      </w:r>
      <w:proofErr w:type="spellStart"/>
      <w:r>
        <w:rPr>
          <w:rFonts w:ascii="Times New Roman" w:hAnsi="Times New Roman" w:cs="Times New Roman"/>
        </w:rPr>
        <w:t>каб</w:t>
      </w:r>
      <w:proofErr w:type="spellEnd"/>
      <w:r>
        <w:rPr>
          <w:rFonts w:ascii="Times New Roman" w:hAnsi="Times New Roman" w:cs="Times New Roman"/>
        </w:rPr>
        <w:t>. № 9.</w:t>
      </w:r>
    </w:p>
    <w:p w14:paraId="2FFB3BAB" w14:textId="7CF5B796" w:rsidR="00AA2CB7" w:rsidRDefault="00AA2CB7" w:rsidP="00AA2CB7">
      <w:pPr>
        <w:ind w:firstLine="567"/>
        <w:jc w:val="both"/>
        <w:rPr>
          <w:rFonts w:hint="eastAsia"/>
        </w:rPr>
      </w:pPr>
      <w:r>
        <w:rPr>
          <w:rFonts w:ascii="Times New Roman" w:eastAsia="Times New Roman" w:hAnsi="Times New Roman" w:cs="Times New Roman"/>
        </w:rPr>
        <w:t xml:space="preserve">8.5. </w:t>
      </w:r>
      <w:r>
        <w:rPr>
          <w:rFonts w:ascii="Times New Roman" w:eastAsia="Times New Roman" w:hAnsi="Times New Roman" w:cs="Times New Roman"/>
          <w:b/>
        </w:rPr>
        <w:t>Дата и время</w:t>
      </w:r>
      <w:r>
        <w:rPr>
          <w:rFonts w:ascii="Times New Roman" w:eastAsia="Times New Roman" w:hAnsi="Times New Roman" w:cs="Times New Roman"/>
        </w:rPr>
        <w:t xml:space="preserve"> </w:t>
      </w:r>
      <w:r>
        <w:rPr>
          <w:rFonts w:ascii="Times New Roman" w:eastAsia="Times New Roman" w:hAnsi="Times New Roman" w:cs="Times New Roman"/>
          <w:b/>
        </w:rPr>
        <w:t>п</w:t>
      </w:r>
      <w:r>
        <w:rPr>
          <w:rFonts w:ascii="Times New Roman" w:hAnsi="Times New Roman" w:cs="Times New Roman"/>
          <w:b/>
        </w:rPr>
        <w:t>роведения аукциона</w:t>
      </w:r>
      <w:r>
        <w:rPr>
          <w:rFonts w:ascii="Times New Roman" w:hAnsi="Times New Roman" w:cs="Times New Roman"/>
        </w:rPr>
        <w:t xml:space="preserve"> (дата и время начала приема предложений от участников аукциона) </w:t>
      </w:r>
      <w:proofErr w:type="gramStart"/>
      <w:r>
        <w:rPr>
          <w:rFonts w:ascii="Times New Roman" w:hAnsi="Times New Roman" w:cs="Times New Roman"/>
        </w:rPr>
        <w:t>-  2</w:t>
      </w:r>
      <w:r w:rsidR="001817CE">
        <w:rPr>
          <w:rFonts w:ascii="Times New Roman" w:hAnsi="Times New Roman" w:cs="Times New Roman"/>
        </w:rPr>
        <w:t>1</w:t>
      </w:r>
      <w:r>
        <w:rPr>
          <w:rFonts w:ascii="Times New Roman" w:hAnsi="Times New Roman" w:cs="Times New Roman"/>
        </w:rPr>
        <w:t>.0</w:t>
      </w:r>
      <w:r w:rsidR="00DB5DBB">
        <w:rPr>
          <w:rFonts w:ascii="Times New Roman" w:hAnsi="Times New Roman" w:cs="Times New Roman"/>
        </w:rPr>
        <w:t>8</w:t>
      </w:r>
      <w:r>
        <w:rPr>
          <w:rFonts w:ascii="Times New Roman" w:hAnsi="Times New Roman" w:cs="Times New Roman"/>
        </w:rPr>
        <w:t>.2025</w:t>
      </w:r>
      <w:proofErr w:type="gramEnd"/>
      <w:r>
        <w:rPr>
          <w:rFonts w:ascii="Times New Roman" w:hAnsi="Times New Roman" w:cs="Times New Roman"/>
        </w:rPr>
        <w:t xml:space="preserve"> года в 08 час. 00 мин. (время московское)</w:t>
      </w:r>
    </w:p>
    <w:p w14:paraId="542CEDAE" w14:textId="77777777" w:rsidR="00AA2CB7" w:rsidRDefault="00AA2CB7" w:rsidP="00AA2CB7">
      <w:pPr>
        <w:ind w:firstLine="567"/>
        <w:jc w:val="both"/>
        <w:rPr>
          <w:rFonts w:ascii="Times New Roman" w:hAnsi="Times New Roman" w:cs="Times New Roman"/>
        </w:rPr>
      </w:pPr>
      <w:r>
        <w:rPr>
          <w:rFonts w:ascii="Times New Roman" w:eastAsia="Times New Roman" w:hAnsi="Times New Roman" w:cs="Times New Roman"/>
        </w:rPr>
        <w:t xml:space="preserve">8.6. </w:t>
      </w:r>
      <w:r>
        <w:rPr>
          <w:rFonts w:ascii="Times New Roman" w:hAnsi="Times New Roman" w:cs="Times New Roman"/>
          <w:b/>
        </w:rPr>
        <w:t>Место проведения аукциона</w:t>
      </w:r>
      <w:r>
        <w:rPr>
          <w:rFonts w:ascii="Times New Roman" w:hAnsi="Times New Roman" w:cs="Times New Roman"/>
        </w:rPr>
        <w:t xml:space="preserve">: Электронная площадка АО «Сбербанк-АСТ» в сети Интернет по адресу </w:t>
      </w:r>
      <w:hyperlink r:id="rId18" w:history="1">
        <w:r w:rsidRPr="001157DA">
          <w:rPr>
            <w:rStyle w:val="af1"/>
            <w:rFonts w:ascii="Times New Roman" w:hAnsi="Times New Roman" w:cs="Times New Roman"/>
          </w:rPr>
          <w:t>http://utp.sberbank-ast.ru/</w:t>
        </w:r>
      </w:hyperlink>
      <w:r>
        <w:rPr>
          <w:rFonts w:ascii="Times New Roman" w:hAnsi="Times New Roman" w:cs="Times New Roman"/>
        </w:rPr>
        <w:t>.</w:t>
      </w:r>
    </w:p>
    <w:p w14:paraId="5AA70EE4" w14:textId="77777777" w:rsidR="00AA2CB7" w:rsidRDefault="00AA2CB7" w:rsidP="00AA2CB7">
      <w:pPr>
        <w:jc w:val="center"/>
        <w:rPr>
          <w:rFonts w:hint="eastAsia"/>
        </w:rPr>
      </w:pPr>
      <w:r>
        <w:rPr>
          <w:rFonts w:ascii="Times New Roman" w:hAnsi="Times New Roman" w:cs="Times New Roman"/>
          <w:b/>
        </w:rPr>
        <w:t>9</w:t>
      </w:r>
      <w:r>
        <w:rPr>
          <w:rFonts w:ascii="Times New Roman" w:hAnsi="Times New Roman" w:cs="Times New Roman"/>
        </w:rPr>
        <w:t xml:space="preserve">. </w:t>
      </w:r>
      <w:r>
        <w:rPr>
          <w:rFonts w:ascii="Times New Roman" w:hAnsi="Times New Roman" w:cs="Times New Roman"/>
          <w:b/>
        </w:rPr>
        <w:t xml:space="preserve"> Порядок и срок отзыва заявок на участие в аукционе,</w:t>
      </w:r>
    </w:p>
    <w:p w14:paraId="55F32322" w14:textId="3CE71E37" w:rsidR="00AA2CB7" w:rsidRDefault="00AA2CB7" w:rsidP="00AA2CB7">
      <w:pPr>
        <w:jc w:val="center"/>
        <w:rPr>
          <w:rFonts w:ascii="Times New Roman" w:hAnsi="Times New Roman" w:cs="Times New Roman"/>
          <w:b/>
        </w:rPr>
      </w:pPr>
      <w:r>
        <w:rPr>
          <w:rFonts w:ascii="Times New Roman" w:hAnsi="Times New Roman" w:cs="Times New Roman"/>
          <w:b/>
        </w:rPr>
        <w:t>порядок внесения изменения в такие заявки</w:t>
      </w:r>
    </w:p>
    <w:p w14:paraId="6B97B52D" w14:textId="05EC9F75" w:rsidR="00AA2CB7" w:rsidRPr="009B321B" w:rsidRDefault="00AA2CB7" w:rsidP="00AA2CB7">
      <w:pPr>
        <w:jc w:val="both"/>
        <w:rPr>
          <w:rFonts w:ascii="Times New Roman" w:hAnsi="Times New Roman" w:cs="Times New Roman"/>
        </w:rPr>
      </w:pPr>
      <w:r w:rsidRPr="009B321B">
        <w:rPr>
          <w:rFonts w:ascii="Times New Roman" w:hAnsi="Times New Roman" w:cs="Times New Roman"/>
        </w:rPr>
        <w:t xml:space="preserve">     </w:t>
      </w:r>
      <w:r>
        <w:rPr>
          <w:rFonts w:ascii="Times New Roman" w:hAnsi="Times New Roman" w:cs="Times New Roman"/>
        </w:rPr>
        <w:t xml:space="preserve"> </w:t>
      </w:r>
      <w:r w:rsidRPr="009B321B">
        <w:rPr>
          <w:rFonts w:ascii="Times New Roman" w:hAnsi="Times New Roman" w:cs="Times New Roman"/>
        </w:rPr>
        <w:t xml:space="preserve"> 9.1. Заявитель</w:t>
      </w:r>
      <w:r w:rsidR="001817CE">
        <w:rPr>
          <w:rFonts w:ascii="Times New Roman" w:hAnsi="Times New Roman" w:cs="Times New Roman"/>
        </w:rPr>
        <w:t>, подавший заявку на участие в аукционе,</w:t>
      </w:r>
      <w:r w:rsidRPr="009B321B">
        <w:rPr>
          <w:rFonts w:ascii="Times New Roman" w:hAnsi="Times New Roman" w:cs="Times New Roman"/>
        </w:rPr>
        <w:t xml:space="preserve"> </w:t>
      </w:r>
      <w:r w:rsidR="001817CE">
        <w:rPr>
          <w:rFonts w:ascii="Times New Roman" w:hAnsi="Times New Roman" w:cs="Times New Roman"/>
        </w:rPr>
        <w:t>вправе</w:t>
      </w:r>
      <w:r w:rsidRPr="009B321B">
        <w:rPr>
          <w:rFonts w:ascii="Times New Roman" w:hAnsi="Times New Roman" w:cs="Times New Roman"/>
        </w:rPr>
        <w:t xml:space="preserve"> отозвать принятую организатором аукциона </w:t>
      </w:r>
      <w:r w:rsidR="001817CE">
        <w:rPr>
          <w:rFonts w:ascii="Times New Roman" w:hAnsi="Times New Roman" w:cs="Times New Roman"/>
        </w:rPr>
        <w:t xml:space="preserve">такую </w:t>
      </w:r>
      <w:r w:rsidRPr="009B321B">
        <w:rPr>
          <w:rFonts w:ascii="Times New Roman" w:hAnsi="Times New Roman" w:cs="Times New Roman"/>
        </w:rPr>
        <w:t xml:space="preserve">заявку до дня окончания срока приема заявок, уведомив об этом в письменной форме организатора аукциона. </w:t>
      </w:r>
    </w:p>
    <w:p w14:paraId="360E79C8" w14:textId="61AE0D97" w:rsidR="00AA2CB7" w:rsidRPr="009B321B" w:rsidRDefault="00AA2CB7" w:rsidP="00AA2CB7">
      <w:pPr>
        <w:jc w:val="both"/>
        <w:rPr>
          <w:rFonts w:ascii="Times New Roman" w:hAnsi="Times New Roman" w:cs="Times New Roman"/>
        </w:rPr>
      </w:pPr>
      <w:r w:rsidRPr="009B321B">
        <w:rPr>
          <w:rFonts w:ascii="Times New Roman" w:hAnsi="Times New Roman" w:cs="Times New Roman"/>
        </w:rPr>
        <w:t xml:space="preserve">      </w:t>
      </w:r>
      <w:r w:rsidR="00241670">
        <w:rPr>
          <w:rFonts w:ascii="Times New Roman" w:hAnsi="Times New Roman" w:cs="Times New Roman"/>
        </w:rPr>
        <w:t xml:space="preserve"> </w:t>
      </w:r>
      <w:r w:rsidRPr="009B321B">
        <w:rPr>
          <w:rFonts w:ascii="Times New Roman" w:hAnsi="Times New Roman" w:cs="Times New Roman"/>
        </w:rPr>
        <w:t xml:space="preserve">9.2. Организатор аукциона возвращает заявителю внесенный им задаток в течение трех рабочих дней со дня поступления уведомления об отзыве заявки. </w:t>
      </w:r>
    </w:p>
    <w:p w14:paraId="6462C000" w14:textId="6D4C3BA2" w:rsidR="00AA2CB7" w:rsidRDefault="00AA2CB7" w:rsidP="00AA2CB7">
      <w:pPr>
        <w:jc w:val="both"/>
        <w:rPr>
          <w:rFonts w:ascii="Times New Roman" w:hAnsi="Times New Roman" w:cs="Times New Roman"/>
        </w:rPr>
      </w:pPr>
      <w:r w:rsidRPr="009B321B">
        <w:rPr>
          <w:rFonts w:ascii="Times New Roman" w:hAnsi="Times New Roman" w:cs="Times New Roman"/>
        </w:rPr>
        <w:t xml:space="preserve">       </w:t>
      </w:r>
      <w:r w:rsidR="00241670">
        <w:rPr>
          <w:rFonts w:ascii="Times New Roman" w:hAnsi="Times New Roman" w:cs="Times New Roman"/>
        </w:rPr>
        <w:t xml:space="preserve"> </w:t>
      </w:r>
      <w:r w:rsidRPr="009B321B">
        <w:rPr>
          <w:rFonts w:ascii="Times New Roman" w:hAnsi="Times New Roman" w:cs="Times New Roman"/>
        </w:rPr>
        <w:t>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57564CFE" w14:textId="0938406F" w:rsidR="00E977BE" w:rsidRDefault="00E977BE" w:rsidP="00E977BE">
      <w:pPr>
        <w:jc w:val="center"/>
        <w:rPr>
          <w:rFonts w:hint="eastAsia"/>
        </w:rPr>
      </w:pPr>
      <w:r>
        <w:rPr>
          <w:rFonts w:ascii="Times New Roman" w:hAnsi="Times New Roman" w:cs="Times New Roman"/>
          <w:b/>
          <w:bCs/>
          <w:color w:val="000000"/>
        </w:rPr>
        <w:t>10.</w:t>
      </w:r>
      <w:r>
        <w:rPr>
          <w:rFonts w:ascii="Times New Roman" w:hAnsi="Times New Roman" w:cs="Times New Roman"/>
          <w:color w:val="000000"/>
        </w:rPr>
        <w:t xml:space="preserve">  </w:t>
      </w:r>
      <w:r>
        <w:rPr>
          <w:rFonts w:ascii="Times New Roman" w:hAnsi="Times New Roman" w:cs="Times New Roman"/>
          <w:b/>
          <w:bCs/>
          <w:color w:val="000000"/>
        </w:rPr>
        <w:t>Отмена аукциона</w:t>
      </w:r>
      <w:r>
        <w:rPr>
          <w:rFonts w:ascii="Times New Roman" w:hAnsi="Times New Roman" w:cs="Times New Roman"/>
          <w:color w:val="000000"/>
        </w:rPr>
        <w:t xml:space="preserve"> </w:t>
      </w:r>
    </w:p>
    <w:p w14:paraId="24D49986" w14:textId="2098B7A1" w:rsidR="00E977BE" w:rsidRDefault="00E977BE" w:rsidP="00E977BE">
      <w:pPr>
        <w:jc w:val="both"/>
        <w:rPr>
          <w:rFonts w:hint="eastAsia"/>
        </w:rPr>
      </w:pPr>
      <w:r>
        <w:rPr>
          <w:rFonts w:ascii="Times New Roman" w:eastAsia="Times New Roman" w:hAnsi="Times New Roman" w:cs="Times New Roman"/>
          <w:color w:val="000000"/>
        </w:rPr>
        <w:t xml:space="preserve">      </w:t>
      </w:r>
      <w:r w:rsidR="00241670">
        <w:rPr>
          <w:rFonts w:ascii="Times New Roman" w:eastAsia="Times New Roman" w:hAnsi="Times New Roman" w:cs="Times New Roman"/>
          <w:color w:val="000000"/>
        </w:rPr>
        <w:t xml:space="preserve"> </w:t>
      </w:r>
      <w:r w:rsidRPr="00E977BE">
        <w:rPr>
          <w:rFonts w:ascii="Times New Roman" w:hAnsi="Times New Roman" w:cs="Times New Roman"/>
          <w:color w:val="000000"/>
        </w:rPr>
        <w:t>10.1</w:t>
      </w:r>
      <w:r>
        <w:rPr>
          <w:rFonts w:ascii="Times New Roman" w:hAnsi="Times New Roman" w:cs="Times New Roman"/>
          <w:b/>
          <w:bCs/>
          <w:color w:val="000000"/>
        </w:rPr>
        <w:t>.</w:t>
      </w:r>
      <w:r>
        <w:rPr>
          <w:rFonts w:ascii="Times New Roman" w:hAnsi="Times New Roman" w:cs="Times New Roman"/>
          <w:color w:val="000000"/>
        </w:rPr>
        <w:t xml:space="preserve">  Организатор аукциона вправе прин</w:t>
      </w:r>
      <w:r w:rsidR="004133DC">
        <w:rPr>
          <w:rFonts w:ascii="Times New Roman" w:hAnsi="Times New Roman" w:cs="Times New Roman"/>
          <w:color w:val="000000"/>
        </w:rPr>
        <w:t>ять</w:t>
      </w:r>
      <w:r>
        <w:rPr>
          <w:rFonts w:ascii="Times New Roman" w:hAnsi="Times New Roman" w:cs="Times New Roman"/>
          <w:color w:val="000000"/>
        </w:rPr>
        <w:t xml:space="preserve"> решение об отказе в проведении аукциона в случае выявления обстоятельств, предусмотренных пунктом 8 статьи 39.11 Земельного кодекса РФ.</w:t>
      </w:r>
    </w:p>
    <w:p w14:paraId="0B12622E" w14:textId="12C066A8" w:rsidR="00E977BE" w:rsidRDefault="004133DC" w:rsidP="004133DC">
      <w:pPr>
        <w:jc w:val="both"/>
        <w:rPr>
          <w:rFonts w:ascii="Times New Roman" w:hAnsi="Times New Roman" w:cs="Times New Roman"/>
          <w:color w:val="000000"/>
        </w:rPr>
      </w:pPr>
      <w:r>
        <w:rPr>
          <w:rFonts w:ascii="Times New Roman" w:hAnsi="Times New Roman" w:cs="Times New Roman"/>
          <w:color w:val="000000"/>
        </w:rPr>
        <w:t xml:space="preserve">    </w:t>
      </w:r>
      <w:r w:rsidR="00E977BE">
        <w:rPr>
          <w:rFonts w:ascii="Times New Roman" w:hAnsi="Times New Roman" w:cs="Times New Roman"/>
          <w:color w:val="000000"/>
        </w:rPr>
        <w:t xml:space="preserve">Извещение об отказе в проведении аукциона размещается организатором аукциона и оператором электронной площадки на сайтах: www.torgi.gov.ru, </w:t>
      </w:r>
      <w:hyperlink r:id="rId19" w:history="1">
        <w:r w:rsidRPr="003F5865">
          <w:rPr>
            <w:rStyle w:val="af1"/>
            <w:rFonts w:ascii="Times New Roman" w:hAnsi="Times New Roman" w:cs="Times New Roman"/>
          </w:rPr>
          <w:t>http://utp.Sberbank-ast.ruв</w:t>
        </w:r>
      </w:hyperlink>
      <w:r w:rsidR="00E977BE">
        <w:rPr>
          <w:rFonts w:ascii="Times New Roman" w:hAnsi="Times New Roman" w:cs="Times New Roman"/>
          <w:color w:val="000000"/>
        </w:rPr>
        <w:t>,</w:t>
      </w:r>
      <w:r>
        <w:rPr>
          <w:rFonts w:ascii="Times New Roman" w:hAnsi="Times New Roman" w:cs="Times New Roman"/>
          <w:color w:val="000000"/>
        </w:rPr>
        <w:t xml:space="preserve"> в</w:t>
      </w:r>
      <w:r w:rsidR="00E977BE">
        <w:rPr>
          <w:rFonts w:ascii="Times New Roman" w:hAnsi="Times New Roman" w:cs="Times New Roman"/>
          <w:color w:val="000000"/>
        </w:rPr>
        <w:t xml:space="preserve"> течение трех дней со дня принятия данного решения. </w:t>
      </w:r>
    </w:p>
    <w:p w14:paraId="014536DC" w14:textId="3BA67BA7" w:rsidR="00E977BE" w:rsidRPr="00241670" w:rsidRDefault="00241670" w:rsidP="00AA2CB7">
      <w:pPr>
        <w:jc w:val="both"/>
        <w:rPr>
          <w:rFonts w:hint="eastAsia"/>
        </w:rPr>
      </w:pPr>
      <w:r>
        <w:rPr>
          <w:rFonts w:ascii="Times New Roman" w:hAnsi="Times New Roman" w:cs="Times New Roman"/>
          <w:b/>
          <w:bCs/>
          <w:color w:val="000000"/>
        </w:rPr>
        <w:t xml:space="preserve">      </w:t>
      </w:r>
      <w:r w:rsidR="00E977BE" w:rsidRPr="00241670">
        <w:rPr>
          <w:rFonts w:ascii="Times New Roman" w:hAnsi="Times New Roman" w:cs="Times New Roman"/>
          <w:color w:val="000000"/>
        </w:rPr>
        <w:t>1</w:t>
      </w:r>
      <w:r w:rsidRPr="00241670">
        <w:rPr>
          <w:rFonts w:ascii="Times New Roman" w:hAnsi="Times New Roman" w:cs="Times New Roman"/>
          <w:color w:val="000000"/>
        </w:rPr>
        <w:t>0</w:t>
      </w:r>
      <w:r w:rsidR="00E977BE" w:rsidRPr="00241670">
        <w:rPr>
          <w:rFonts w:ascii="Times New Roman" w:hAnsi="Times New Roman" w:cs="Times New Roman"/>
          <w:color w:val="000000"/>
        </w:rPr>
        <w:t>.2.</w:t>
      </w:r>
      <w:r w:rsidR="00E977BE">
        <w:rPr>
          <w:rFonts w:ascii="Times New Roman" w:hAnsi="Times New Roman" w:cs="Times New Roman"/>
          <w:color w:val="000000"/>
        </w:rPr>
        <w:t xml:space="preserve"> В случае от</w:t>
      </w:r>
      <w:r>
        <w:rPr>
          <w:rFonts w:ascii="Times New Roman" w:hAnsi="Times New Roman" w:cs="Times New Roman"/>
          <w:color w:val="000000"/>
        </w:rPr>
        <w:t>каза в проведении</w:t>
      </w:r>
      <w:r w:rsidR="00E977BE">
        <w:rPr>
          <w:rFonts w:ascii="Times New Roman" w:hAnsi="Times New Roman" w:cs="Times New Roman"/>
          <w:color w:val="000000"/>
        </w:rPr>
        <w:t xml:space="preserve"> аукциона, оператор электронной площадки в течение трех дней со дня принятия </w:t>
      </w:r>
      <w:r>
        <w:rPr>
          <w:rFonts w:ascii="Times New Roman" w:hAnsi="Times New Roman" w:cs="Times New Roman"/>
          <w:color w:val="000000"/>
        </w:rPr>
        <w:t xml:space="preserve">данного </w:t>
      </w:r>
      <w:r w:rsidR="00E977BE">
        <w:rPr>
          <w:rFonts w:ascii="Times New Roman" w:hAnsi="Times New Roman" w:cs="Times New Roman"/>
          <w:color w:val="000000"/>
        </w:rPr>
        <w:t>решения уведомляет участников аукциона</w:t>
      </w:r>
      <w:r>
        <w:rPr>
          <w:rFonts w:ascii="Times New Roman" w:hAnsi="Times New Roman" w:cs="Times New Roman"/>
          <w:color w:val="000000"/>
        </w:rPr>
        <w:t xml:space="preserve"> об </w:t>
      </w:r>
      <w:r w:rsidRPr="00241670">
        <w:rPr>
          <w:rFonts w:ascii="Times New Roman" w:hAnsi="Times New Roman" w:cs="Times New Roman"/>
          <w:color w:val="000000"/>
        </w:rPr>
        <w:t>отказе в проведении аукциона</w:t>
      </w:r>
      <w:r w:rsidR="00E977BE">
        <w:rPr>
          <w:rFonts w:ascii="Times New Roman" w:hAnsi="Times New Roman" w:cs="Times New Roman"/>
          <w:color w:val="000000"/>
        </w:rPr>
        <w:t xml:space="preserve"> путем направления информации в их личный кабинет, и прекращает блокирование денежных средств в размере задатка на лицевых счетах заявителей на электронной площадке.</w:t>
      </w:r>
    </w:p>
    <w:p w14:paraId="3B6CB1BE" w14:textId="1971CDDE" w:rsidR="00AA2CB7" w:rsidRDefault="00AA2CB7" w:rsidP="00AA2CB7">
      <w:pPr>
        <w:jc w:val="center"/>
        <w:rPr>
          <w:rFonts w:hint="eastAsia"/>
        </w:rPr>
      </w:pPr>
      <w:r>
        <w:rPr>
          <w:rFonts w:ascii="Times New Roman" w:eastAsia="Times New Roman" w:hAnsi="Times New Roman" w:cs="Times New Roman"/>
          <w:b/>
        </w:rPr>
        <w:t>1</w:t>
      </w:r>
      <w:r w:rsidR="00241670">
        <w:rPr>
          <w:rFonts w:ascii="Times New Roman" w:eastAsia="Times New Roman" w:hAnsi="Times New Roman" w:cs="Times New Roman"/>
          <w:b/>
        </w:rPr>
        <w:t>1</w:t>
      </w:r>
      <w:r>
        <w:rPr>
          <w:rFonts w:ascii="Times New Roman" w:hAnsi="Times New Roman" w:cs="Times New Roman"/>
          <w:b/>
        </w:rPr>
        <w:t xml:space="preserve">.  Порядок рассмотрения заявок на участие в аукционе. </w:t>
      </w:r>
    </w:p>
    <w:p w14:paraId="53EB9585" w14:textId="616EADBA"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1</w:t>
      </w:r>
      <w:r w:rsidR="00AA2CB7">
        <w:rPr>
          <w:rFonts w:ascii="Times New Roman" w:hAnsi="Times New Roman" w:cs="Times New Roman"/>
        </w:rPr>
        <w:t>.1.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подавшего заявку на участие в аукционе, участником аукциона или об отказе в допуске такого Заявителя к участию в аукционе.</w:t>
      </w:r>
    </w:p>
    <w:p w14:paraId="0FD404CF" w14:textId="77777777" w:rsidR="00AA2CB7" w:rsidRPr="006A5613" w:rsidRDefault="00AA2CB7" w:rsidP="00AA2CB7">
      <w:pPr>
        <w:ind w:firstLine="567"/>
        <w:jc w:val="both"/>
        <w:rPr>
          <w:rFonts w:ascii="Times New Roman" w:hAnsi="Times New Roman" w:cs="Times New Roman"/>
        </w:rPr>
      </w:pPr>
      <w:r w:rsidRPr="006A5613">
        <w:rPr>
          <w:rFonts w:ascii="Times New Roman" w:hAnsi="Times New Roman" w:cs="Times New Roman"/>
        </w:rPr>
        <w:t>Заявитель не допускается к участию в аукционе в следующих случаях:</w:t>
      </w:r>
    </w:p>
    <w:p w14:paraId="53C9257B" w14:textId="77777777" w:rsidR="00AA2CB7" w:rsidRPr="006A5613" w:rsidRDefault="00AA2CB7" w:rsidP="00AA2CB7">
      <w:pPr>
        <w:ind w:firstLine="567"/>
        <w:jc w:val="both"/>
        <w:rPr>
          <w:rFonts w:ascii="Times New Roman" w:hAnsi="Times New Roman" w:cs="Times New Roman"/>
        </w:rPr>
      </w:pPr>
      <w:r w:rsidRPr="006A5613">
        <w:rPr>
          <w:rFonts w:ascii="Times New Roman" w:hAnsi="Times New Roman" w:cs="Times New Roman"/>
        </w:rPr>
        <w:t>1) непредставление необходимых для участия в аукционе документов или представление недостоверных сведений;</w:t>
      </w:r>
    </w:p>
    <w:p w14:paraId="66AFC6EF" w14:textId="77777777" w:rsidR="00AA2CB7" w:rsidRPr="006A5613" w:rsidRDefault="00AA2CB7" w:rsidP="00AA2CB7">
      <w:pPr>
        <w:ind w:firstLine="567"/>
        <w:jc w:val="both"/>
        <w:rPr>
          <w:rFonts w:ascii="Times New Roman" w:hAnsi="Times New Roman" w:cs="Times New Roman"/>
        </w:rPr>
      </w:pPr>
      <w:r w:rsidRPr="006A5613">
        <w:rPr>
          <w:rFonts w:ascii="Times New Roman" w:hAnsi="Times New Roman" w:cs="Times New Roman"/>
        </w:rPr>
        <w:t>2) непоступление задатка на дату рассмотрения заявок на участие в аукционе;</w:t>
      </w:r>
    </w:p>
    <w:p w14:paraId="006FA435" w14:textId="77777777" w:rsidR="00AA2CB7" w:rsidRPr="006A5613" w:rsidRDefault="00AA2CB7" w:rsidP="00AA2CB7">
      <w:pPr>
        <w:ind w:firstLine="567"/>
        <w:jc w:val="both"/>
        <w:rPr>
          <w:rFonts w:ascii="Times New Roman" w:hAnsi="Times New Roman" w:cs="Times New Roman"/>
        </w:rPr>
      </w:pPr>
      <w:r w:rsidRPr="006A5613">
        <w:rPr>
          <w:rFonts w:ascii="Times New Roman" w:hAnsi="Times New Roman" w:cs="Times New Roman"/>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5FB2F83" w14:textId="77777777" w:rsidR="00AA2CB7" w:rsidRPr="006A5613" w:rsidRDefault="00AA2CB7" w:rsidP="00AA2CB7">
      <w:pPr>
        <w:ind w:firstLine="567"/>
        <w:jc w:val="both"/>
        <w:rPr>
          <w:rFonts w:ascii="Times New Roman" w:hAnsi="Times New Roman" w:cs="Times New Roman"/>
        </w:rPr>
      </w:pPr>
      <w:r w:rsidRPr="006A5613">
        <w:rPr>
          <w:rFonts w:ascii="Times New Roman" w:hAnsi="Times New Roman" w:cs="Times New Roman"/>
        </w:rP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w:t>
      </w:r>
      <w:r w:rsidRPr="006A5613">
        <w:rPr>
          <w:rFonts w:ascii="Times New Roman" w:hAnsi="Times New Roman" w:cs="Times New Roman"/>
        </w:rPr>
        <w:lastRenderedPageBreak/>
        <w:t>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205A9F84" w14:textId="3F829AB9"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1</w:t>
      </w:r>
      <w:r w:rsidR="00AA2CB7">
        <w:rPr>
          <w:rFonts w:ascii="Times New Roman" w:hAnsi="Times New Roman" w:cs="Times New Roman"/>
        </w:rPr>
        <w:t xml:space="preserve">.2. </w:t>
      </w:r>
      <w:r w:rsidR="00AA2CB7" w:rsidRPr="006A5613">
        <w:rPr>
          <w:rFonts w:ascii="Times New Roman" w:hAnsi="Times New Roman" w:cs="Times New Roman"/>
        </w:rPr>
        <w:t xml:space="preserve">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w:t>
      </w:r>
    </w:p>
    <w:p w14:paraId="4FA6519C" w14:textId="2BE6AC10"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sidRPr="006A5613">
        <w:rPr>
          <w:rFonts w:ascii="Times New Roman" w:hAnsi="Times New Roman" w:cs="Times New Roman"/>
        </w:rPr>
        <w:t xml:space="preserve">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14:paraId="3A95B287" w14:textId="153FB6CA" w:rsidR="00AA2CB7" w:rsidRDefault="00241670" w:rsidP="00241670">
      <w:pPr>
        <w:jc w:val="both"/>
        <w:rPr>
          <w:rFonts w:ascii="Times New Roman" w:hAnsi="Times New Roman" w:cs="Times New Roman"/>
        </w:rPr>
      </w:pPr>
      <w:bookmarkStart w:id="1" w:name="_Hlk195271387"/>
      <w:r>
        <w:rPr>
          <w:rFonts w:ascii="Times New Roman" w:hAnsi="Times New Roman" w:cs="Times New Roman"/>
        </w:rPr>
        <w:t xml:space="preserve">      </w:t>
      </w:r>
      <w:r w:rsidR="00AA2CB7" w:rsidRPr="006A5613">
        <w:rPr>
          <w:rFonts w:ascii="Times New Roman" w:hAnsi="Times New Roman" w:cs="Times New Roman"/>
        </w:rPr>
        <w:t xml:space="preserve">Протокол рассмотрения заявок на участие в аукционе подписывается организатором аукциона не позднее чем в течение одного дня со дня их рассмотрения. </w:t>
      </w:r>
    </w:p>
    <w:p w14:paraId="1BEEAB41" w14:textId="51D136DF"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sidRPr="006A5613">
        <w:rPr>
          <w:rFonts w:ascii="Times New Roman" w:hAnsi="Times New Roman" w:cs="Times New Roman"/>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bookmarkEnd w:id="1"/>
    <w:p w14:paraId="2E2C97A8" w14:textId="2811423D"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1</w:t>
      </w:r>
      <w:r w:rsidR="00AA2CB7">
        <w:rPr>
          <w:rFonts w:ascii="Times New Roman" w:hAnsi="Times New Roman" w:cs="Times New Roman"/>
        </w:rPr>
        <w:t xml:space="preserve">.3. Заявители, признанные участниками </w:t>
      </w:r>
      <w:proofErr w:type="gramStart"/>
      <w:r w:rsidR="00AA2CB7">
        <w:rPr>
          <w:rFonts w:ascii="Times New Roman" w:hAnsi="Times New Roman" w:cs="Times New Roman"/>
        </w:rPr>
        <w:t>аукциона,  и</w:t>
      </w:r>
      <w:proofErr w:type="gramEnd"/>
      <w:r w:rsidR="00AA2CB7">
        <w:rPr>
          <w:rFonts w:ascii="Times New Roman" w:hAnsi="Times New Roman" w:cs="Times New Roman"/>
        </w:rPr>
        <w:t xml:space="preserve"> заявители, не допущенные к участию в аукционе, уведомляются оператором электронной площадки о принятом решении путем направления информации в личный кабинет заявителя </w:t>
      </w:r>
      <w:r w:rsidR="00AA2CB7" w:rsidRPr="006A5613">
        <w:rPr>
          <w:rFonts w:ascii="Times New Roman" w:hAnsi="Times New Roman" w:cs="Times New Roman"/>
        </w:rPr>
        <w:t>направляет уведомления о принятых в отношении них решениях не позднее дня, следующего после дня подписания протокола</w:t>
      </w:r>
      <w:r w:rsidR="00AA2CB7">
        <w:rPr>
          <w:rFonts w:ascii="Times New Roman" w:hAnsi="Times New Roman" w:cs="Times New Roman"/>
        </w:rPr>
        <w:t xml:space="preserve"> рассмотрения заявок на участие в аукционе.</w:t>
      </w:r>
    </w:p>
    <w:p w14:paraId="7FC2E6F6" w14:textId="50088A10"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1</w:t>
      </w:r>
      <w:r w:rsidR="00AA2CB7">
        <w:rPr>
          <w:rFonts w:ascii="Times New Roman" w:hAnsi="Times New Roman" w:cs="Times New Roman"/>
        </w:rPr>
        <w:t xml:space="preserve">.4. </w:t>
      </w:r>
      <w:r w:rsidR="00AA2CB7" w:rsidRPr="00A97FC1">
        <w:rPr>
          <w:rFonts w:ascii="Times New Roman" w:hAnsi="Times New Roman" w:cs="Times New Roman"/>
        </w:rPr>
        <w:t>В случае, если по окончании срока подачи заявок на участие в аукционе не подано ни одной заявки на участие в аукционе,</w:t>
      </w:r>
      <w:r w:rsidR="001817CE">
        <w:rPr>
          <w:rFonts w:ascii="Times New Roman" w:hAnsi="Times New Roman" w:cs="Times New Roman"/>
        </w:rPr>
        <w:t xml:space="preserve"> либо </w:t>
      </w:r>
      <w:r w:rsidR="00AA2CB7" w:rsidRPr="00A97FC1">
        <w:rPr>
          <w:rFonts w:ascii="Times New Roman" w:hAnsi="Times New Roman" w:cs="Times New Roman"/>
        </w:rPr>
        <w:t xml:space="preserve"> подана только одна заявка на участие в аукционе</w:t>
      </w:r>
      <w:r w:rsidR="00584342">
        <w:rPr>
          <w:rFonts w:ascii="Times New Roman" w:hAnsi="Times New Roman" w:cs="Times New Roman"/>
        </w:rPr>
        <w:t>,</w:t>
      </w:r>
      <w:r w:rsidR="00AA2CB7" w:rsidRPr="00A97FC1">
        <w:rPr>
          <w:rFonts w:ascii="Times New Roman" w:hAnsi="Times New Roman" w:cs="Times New Roman"/>
        </w:rPr>
        <w:t xml:space="preserve">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14:paraId="732370E3" w14:textId="4E7A8B83" w:rsidR="00AA2CB7" w:rsidRDefault="00AA2CB7" w:rsidP="00AA2CB7">
      <w:pPr>
        <w:jc w:val="center"/>
        <w:rPr>
          <w:rFonts w:ascii="Times New Roman" w:hAnsi="Times New Roman" w:cs="Times New Roman"/>
          <w:b/>
        </w:rPr>
      </w:pPr>
      <w:r>
        <w:rPr>
          <w:rFonts w:ascii="Times New Roman" w:hAnsi="Times New Roman" w:cs="Times New Roman"/>
          <w:b/>
        </w:rPr>
        <w:t>1</w:t>
      </w:r>
      <w:r w:rsidR="00241670">
        <w:rPr>
          <w:rFonts w:ascii="Times New Roman" w:hAnsi="Times New Roman" w:cs="Times New Roman"/>
          <w:b/>
        </w:rPr>
        <w:t>2</w:t>
      </w:r>
      <w:r>
        <w:rPr>
          <w:rFonts w:ascii="Times New Roman" w:hAnsi="Times New Roman" w:cs="Times New Roman"/>
          <w:b/>
        </w:rPr>
        <w:t>.  Порядок проведения аукциона.</w:t>
      </w:r>
    </w:p>
    <w:p w14:paraId="31AEA8AE" w14:textId="0E4A1566"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 xml:space="preserve">.1. Осуществляется в соответствии с </w:t>
      </w:r>
      <w:proofErr w:type="gramStart"/>
      <w:r w:rsidR="00AA2CB7">
        <w:rPr>
          <w:rFonts w:ascii="Times New Roman" w:hAnsi="Times New Roman" w:cs="Times New Roman"/>
        </w:rPr>
        <w:t>регламентом  универсальной</w:t>
      </w:r>
      <w:proofErr w:type="gramEnd"/>
      <w:r w:rsidR="00AA2CB7">
        <w:rPr>
          <w:rFonts w:ascii="Times New Roman" w:hAnsi="Times New Roman" w:cs="Times New Roman"/>
        </w:rPr>
        <w:t xml:space="preserve"> торговой платформы АО «Сбербанк-АСТ». </w:t>
      </w:r>
    </w:p>
    <w:p w14:paraId="1489EA90" w14:textId="0622734A" w:rsidR="00AA2CB7" w:rsidRPr="00AF0CE9" w:rsidRDefault="00241670" w:rsidP="00241670">
      <w:pPr>
        <w:jc w:val="both"/>
        <w:rPr>
          <w:rFonts w:asciiTheme="minorHAnsi" w:hAnsiTheme="minorHAnsi"/>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.2. Аукцион проводится в день и время, указанные в п.8.4 настоящего Извещения.</w:t>
      </w:r>
    </w:p>
    <w:p w14:paraId="09F85781" w14:textId="72AD96AD"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 xml:space="preserve">.3. В ходе проведения аукциона участники аукциона подают предложения о цене предмета </w:t>
      </w:r>
      <w:proofErr w:type="gramStart"/>
      <w:r w:rsidR="00AA2CB7">
        <w:rPr>
          <w:rFonts w:ascii="Times New Roman" w:hAnsi="Times New Roman" w:cs="Times New Roman"/>
        </w:rPr>
        <w:t>аукциона  в</w:t>
      </w:r>
      <w:proofErr w:type="gramEnd"/>
      <w:r w:rsidR="00AA2CB7">
        <w:rPr>
          <w:rFonts w:ascii="Times New Roman" w:hAnsi="Times New Roman" w:cs="Times New Roman"/>
        </w:rPr>
        <w:t xml:space="preserve"> соответствии со следующими требованиями:</w:t>
      </w:r>
    </w:p>
    <w:p w14:paraId="1741A464" w14:textId="77777777" w:rsidR="00AA2CB7" w:rsidRDefault="00AA2CB7" w:rsidP="00AA2CB7">
      <w:pPr>
        <w:ind w:firstLine="567"/>
        <w:jc w:val="both"/>
        <w:rPr>
          <w:rFonts w:hint="eastAsia"/>
        </w:rPr>
      </w:pPr>
      <w:r>
        <w:rPr>
          <w:rFonts w:ascii="Times New Roman" w:hAnsi="Times New Roman" w:cs="Times New Roman"/>
        </w:rPr>
        <w:t>1) предложение о цене предмета аукциона увеличивает текущее максимальное предложение о цене предмета аукциона на величину "шага аукциона</w:t>
      </w:r>
      <w:proofErr w:type="gramStart"/>
      <w:r>
        <w:rPr>
          <w:rFonts w:ascii="Times New Roman" w:hAnsi="Times New Roman" w:cs="Times New Roman"/>
        </w:rPr>
        <w:t>"  (</w:t>
      </w:r>
      <w:proofErr w:type="gramEnd"/>
      <w:r>
        <w:rPr>
          <w:rFonts w:ascii="Times New Roman" w:hAnsi="Times New Roman" w:cs="Times New Roman"/>
        </w:rPr>
        <w:t>далее – подача предложений о цене);</w:t>
      </w:r>
    </w:p>
    <w:p w14:paraId="4C4C5077" w14:textId="4701A378" w:rsidR="00AA2CB7" w:rsidRDefault="00AA2CB7" w:rsidP="00AA2CB7">
      <w:pPr>
        <w:ind w:firstLine="567"/>
        <w:jc w:val="both"/>
        <w:rPr>
          <w:rFonts w:hint="eastAsia"/>
        </w:rPr>
      </w:pPr>
      <w:r>
        <w:rPr>
          <w:rFonts w:ascii="Times New Roman" w:hAnsi="Times New Roman" w:cs="Times New Roman"/>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26B7D1A7" w14:textId="087A5EEA"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.4.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 Оператор электронной площадки обеспечивает непрерывность процедуры аукциона.</w:t>
      </w:r>
    </w:p>
    <w:p w14:paraId="74F2C723" w14:textId="69AD4B15"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.5. «Шаг аукциона», по каждому лоту, устанавливается организатором аукциона в фиксированной сумме и не изменяется в течение всего времени подачи предложений о цене.</w:t>
      </w:r>
    </w:p>
    <w:p w14:paraId="20CE70E5" w14:textId="259A9D3A"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.6. Время для подачи предложений о цене определяется в следующем порядке:</w:t>
      </w:r>
    </w:p>
    <w:p w14:paraId="2ACDB950" w14:textId="77777777" w:rsidR="00AA2CB7" w:rsidRDefault="00AA2CB7" w:rsidP="00AA2CB7">
      <w:pPr>
        <w:ind w:firstLine="567"/>
        <w:jc w:val="both"/>
        <w:rPr>
          <w:rFonts w:hint="eastAsia"/>
        </w:rPr>
      </w:pPr>
      <w:r>
        <w:rPr>
          <w:rFonts w:ascii="Times New Roman" w:hAnsi="Times New Roman" w:cs="Times New Roman"/>
        </w:rPr>
        <w:t>– время для подачи первого предложения о цене составляет 60 минут с момента начала аукциона;</w:t>
      </w:r>
    </w:p>
    <w:p w14:paraId="314B0DC7"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в случае поступления предложения о цене, увеличивающего начальную цену договора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1AC3C784" w14:textId="7DD0B5E3"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 xml:space="preserve">.7. Победителем аукциона признается участник аукциона, предложивший наибольшую </w:t>
      </w:r>
      <w:proofErr w:type="gramStart"/>
      <w:r w:rsidR="00AA2CB7">
        <w:rPr>
          <w:rFonts w:ascii="Times New Roman" w:hAnsi="Times New Roman" w:cs="Times New Roman"/>
        </w:rPr>
        <w:t>цену  за</w:t>
      </w:r>
      <w:proofErr w:type="gramEnd"/>
      <w:r w:rsidR="00AA2CB7">
        <w:rPr>
          <w:rFonts w:ascii="Times New Roman" w:hAnsi="Times New Roman" w:cs="Times New Roman"/>
        </w:rPr>
        <w:t xml:space="preserve"> земельный участок.</w:t>
      </w:r>
    </w:p>
    <w:p w14:paraId="63C9C42E" w14:textId="6C8081D9"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 xml:space="preserve">.8. </w:t>
      </w:r>
      <w:r w:rsidR="00AA2CB7" w:rsidRPr="009D03BD">
        <w:rPr>
          <w:rFonts w:ascii="Times New Roman" w:hAnsi="Times New Roman" w:cs="Times New Roman"/>
        </w:rPr>
        <w:t xml:space="preserve">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w:t>
      </w:r>
    </w:p>
    <w:p w14:paraId="4E77FF83" w14:textId="5B2F7C8D" w:rsidR="00AA2CB7" w:rsidRDefault="00241670" w:rsidP="00241670">
      <w:pPr>
        <w:jc w:val="both"/>
        <w:rPr>
          <w:rFonts w:ascii="Times New Roman" w:hAnsi="Times New Roman" w:cs="Times New Roman"/>
        </w:rPr>
      </w:pPr>
      <w:r>
        <w:rPr>
          <w:rFonts w:ascii="Times New Roman" w:hAnsi="Times New Roman" w:cs="Times New Roman"/>
        </w:rPr>
        <w:lastRenderedPageBreak/>
        <w:t xml:space="preserve">      </w:t>
      </w:r>
      <w:r w:rsidR="00AA2CB7" w:rsidRPr="009D03BD">
        <w:rPr>
          <w:rFonts w:ascii="Times New Roman" w:hAnsi="Times New Roman" w:cs="Times New Roman"/>
        </w:rPr>
        <w:t>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w:t>
      </w:r>
      <w:r w:rsidR="00AA2CB7">
        <w:rPr>
          <w:rFonts w:ascii="Times New Roman" w:hAnsi="Times New Roman" w:cs="Times New Roman"/>
        </w:rPr>
        <w:t>.</w:t>
      </w:r>
    </w:p>
    <w:p w14:paraId="6C922685" w14:textId="37DAFA93"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 xml:space="preserve">.9. </w:t>
      </w:r>
      <w:r w:rsidR="00AA2CB7" w:rsidRPr="009D03BD">
        <w:rPr>
          <w:rFonts w:ascii="Times New Roman" w:hAnsi="Times New Roman" w:cs="Times New Roman"/>
        </w:rPr>
        <w:t xml:space="preserve">Протокол о результатах аукциона размещается на официальном сайте </w:t>
      </w:r>
      <w:bookmarkStart w:id="2" w:name="_Hlk195271576"/>
      <w:r w:rsidR="00AA2CB7" w:rsidRPr="009D03BD">
        <w:rPr>
          <w:rFonts w:ascii="Times New Roman" w:hAnsi="Times New Roman" w:cs="Times New Roman"/>
        </w:rPr>
        <w:t>в течение одного рабочего дня со дня подписания данного протокола.</w:t>
      </w:r>
    </w:p>
    <w:bookmarkEnd w:id="2"/>
    <w:p w14:paraId="3DDCA5AB" w14:textId="58D1F414"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.10.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w:t>
      </w:r>
    </w:p>
    <w:p w14:paraId="54CC5395" w14:textId="30732504" w:rsidR="00AA2CB7" w:rsidRDefault="00241670" w:rsidP="00241670">
      <w:pPr>
        <w:jc w:val="both"/>
        <w:rPr>
          <w:rFonts w:hint="eastAsia"/>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2</w:t>
      </w:r>
      <w:r w:rsidR="00AA2CB7">
        <w:rPr>
          <w:rFonts w:ascii="Times New Roman" w:hAnsi="Times New Roman" w:cs="Times New Roman"/>
        </w:rPr>
        <w:t>.11. Плата за участие в электронном аукционе с победителя электронного аукциона или иных лиц, с которыми в соответствии с статьей 39.12 Земельного кодекса Российской Федерации заключается договор купли-продажи земельного участка, находящегося в государственной или муниципальной собственности, оператором электронной площадки не взимается.</w:t>
      </w:r>
    </w:p>
    <w:p w14:paraId="3DAF5964" w14:textId="74D02216" w:rsidR="00AA2CB7" w:rsidRDefault="00AA2CB7" w:rsidP="00AA2CB7">
      <w:pPr>
        <w:jc w:val="both"/>
        <w:rPr>
          <w:rFonts w:ascii="Times New Roman" w:eastAsia="Times New Roman" w:hAnsi="Times New Roman" w:cs="Times New Roman"/>
        </w:rPr>
      </w:pPr>
      <w:r>
        <w:rPr>
          <w:rFonts w:ascii="Times New Roman" w:eastAsia="Times New Roman" w:hAnsi="Times New Roman" w:cs="Times New Roman"/>
        </w:rPr>
        <w:t xml:space="preserve">     </w:t>
      </w:r>
      <w:r w:rsidR="00241670">
        <w:rPr>
          <w:rFonts w:ascii="Times New Roman" w:eastAsia="Times New Roman" w:hAnsi="Times New Roman" w:cs="Times New Roman"/>
        </w:rPr>
        <w:t xml:space="preserve"> </w:t>
      </w:r>
      <w:r>
        <w:rPr>
          <w:rFonts w:ascii="Times New Roman" w:eastAsia="Times New Roman" w:hAnsi="Times New Roman" w:cs="Times New Roman"/>
        </w:rPr>
        <w:t>1</w:t>
      </w:r>
      <w:r w:rsidR="00241670">
        <w:rPr>
          <w:rFonts w:ascii="Times New Roman" w:eastAsia="Times New Roman" w:hAnsi="Times New Roman" w:cs="Times New Roman"/>
        </w:rPr>
        <w:t>2</w:t>
      </w:r>
      <w:r>
        <w:rPr>
          <w:rFonts w:ascii="Times New Roman" w:eastAsia="Times New Roman" w:hAnsi="Times New Roman" w:cs="Times New Roman"/>
        </w:rPr>
        <w:t xml:space="preserve">.12. </w:t>
      </w:r>
      <w:r w:rsidRPr="009B182E">
        <w:rPr>
          <w:rFonts w:ascii="Times New Roman" w:eastAsia="Times New Roman" w:hAnsi="Times New Roman" w:cs="Times New Roman"/>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r>
        <w:rPr>
          <w:rFonts w:ascii="Times New Roman" w:eastAsia="Times New Roman" w:hAnsi="Times New Roman" w:cs="Times New Roman"/>
        </w:rPr>
        <w:t xml:space="preserve"> </w:t>
      </w:r>
    </w:p>
    <w:p w14:paraId="0B051824" w14:textId="43F5E865" w:rsidR="00AA2CB7" w:rsidRDefault="00AA2CB7" w:rsidP="00AA2CB7">
      <w:pPr>
        <w:jc w:val="both"/>
        <w:rPr>
          <w:rFonts w:hint="eastAsia"/>
        </w:rPr>
      </w:pPr>
      <w:r>
        <w:rPr>
          <w:rFonts w:ascii="Times New Roman" w:eastAsia="Times New Roman" w:hAnsi="Times New Roman" w:cs="Times New Roman"/>
        </w:rPr>
        <w:t xml:space="preserve">      1</w:t>
      </w:r>
      <w:r w:rsidR="00241670">
        <w:rPr>
          <w:rFonts w:ascii="Times New Roman" w:eastAsia="Times New Roman" w:hAnsi="Times New Roman" w:cs="Times New Roman"/>
        </w:rPr>
        <w:t>2</w:t>
      </w:r>
      <w:r>
        <w:rPr>
          <w:rFonts w:ascii="Times New Roman" w:eastAsia="Times New Roman" w:hAnsi="Times New Roman" w:cs="Times New Roman"/>
        </w:rPr>
        <w:t xml:space="preserve">.13. </w:t>
      </w:r>
      <w:r w:rsidRPr="009D33C9">
        <w:rPr>
          <w:rFonts w:ascii="Times New Roman" w:eastAsia="Times New Roman" w:hAnsi="Times New Roman" w:cs="Times New Roman"/>
        </w:rPr>
        <w:t xml:space="preserve">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не подписали и не представили </w:t>
      </w:r>
      <w:r>
        <w:rPr>
          <w:rFonts w:ascii="Times New Roman" w:eastAsia="Times New Roman" w:hAnsi="Times New Roman" w:cs="Times New Roman"/>
        </w:rPr>
        <w:t>организатору аукциона</w:t>
      </w:r>
      <w:r w:rsidRPr="009D33C9">
        <w:rPr>
          <w:rFonts w:ascii="Times New Roman" w:eastAsia="Times New Roman" w:hAnsi="Times New Roman" w:cs="Times New Roman"/>
        </w:rPr>
        <w:t xml:space="preserve"> указанны</w:t>
      </w:r>
      <w:r>
        <w:rPr>
          <w:rFonts w:ascii="Times New Roman" w:eastAsia="Times New Roman" w:hAnsi="Times New Roman" w:cs="Times New Roman"/>
        </w:rPr>
        <w:t>й</w:t>
      </w:r>
      <w:r w:rsidRPr="009D33C9">
        <w:rPr>
          <w:rFonts w:ascii="Times New Roman" w:eastAsia="Times New Roman" w:hAnsi="Times New Roman" w:cs="Times New Roman"/>
        </w:rPr>
        <w:t xml:space="preserve"> договор. При этом условия повторного аукциона могут быть изменены.</w:t>
      </w:r>
    </w:p>
    <w:p w14:paraId="5D7BC324" w14:textId="1A5CDA9C" w:rsidR="00AA2CB7" w:rsidRDefault="00AA2CB7" w:rsidP="00AA2CB7">
      <w:pPr>
        <w:jc w:val="center"/>
        <w:rPr>
          <w:rFonts w:ascii="Times New Roman" w:hAnsi="Times New Roman" w:cs="Times New Roman"/>
          <w:b/>
        </w:rPr>
      </w:pPr>
      <w:r>
        <w:rPr>
          <w:rFonts w:ascii="Times New Roman" w:hAnsi="Times New Roman" w:cs="Times New Roman"/>
          <w:b/>
        </w:rPr>
        <w:t>1</w:t>
      </w:r>
      <w:r w:rsidR="00241670">
        <w:rPr>
          <w:rFonts w:ascii="Times New Roman" w:hAnsi="Times New Roman" w:cs="Times New Roman"/>
          <w:b/>
        </w:rPr>
        <w:t>3</w:t>
      </w:r>
      <w:r>
        <w:rPr>
          <w:rFonts w:ascii="Times New Roman" w:hAnsi="Times New Roman" w:cs="Times New Roman"/>
          <w:b/>
        </w:rPr>
        <w:t>.</w:t>
      </w:r>
      <w:r>
        <w:rPr>
          <w:rFonts w:ascii="Times New Roman" w:hAnsi="Times New Roman" w:cs="Times New Roman"/>
        </w:rPr>
        <w:t xml:space="preserve">  </w:t>
      </w:r>
      <w:r>
        <w:rPr>
          <w:rFonts w:ascii="Times New Roman" w:hAnsi="Times New Roman" w:cs="Times New Roman"/>
          <w:b/>
        </w:rPr>
        <w:t>Порядок заключения договора купли-продажи земельного участка</w:t>
      </w:r>
    </w:p>
    <w:p w14:paraId="6FFA2068" w14:textId="130D67E5" w:rsidR="00AA2CB7" w:rsidRDefault="00241670" w:rsidP="00241670">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 xml:space="preserve">.1. </w:t>
      </w:r>
      <w:r w:rsidR="00AA2CB7" w:rsidRPr="00A97FC1">
        <w:rPr>
          <w:rFonts w:ascii="Times New Roman" w:hAnsi="Times New Roman" w:cs="Times New Roman"/>
        </w:rPr>
        <w:t> В случае, если аукцион признан несостоявшимся и только один заявитель признан участником аукциона</w:t>
      </w:r>
      <w:r w:rsidR="00AA2CB7">
        <w:rPr>
          <w:rFonts w:ascii="Times New Roman" w:hAnsi="Times New Roman" w:cs="Times New Roman"/>
        </w:rPr>
        <w:t xml:space="preserve"> или е</w:t>
      </w:r>
      <w:r w:rsidR="00AA2CB7" w:rsidRPr="00A97FC1">
        <w:rPr>
          <w:rFonts w:ascii="Times New Roman" w:hAnsi="Times New Roman" w:cs="Times New Roman"/>
        </w:rPr>
        <w:t>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w:t>
      </w:r>
      <w:r w:rsidR="00935513">
        <w:rPr>
          <w:rFonts w:ascii="Times New Roman" w:hAnsi="Times New Roman" w:cs="Times New Roman"/>
        </w:rPr>
        <w:t>,</w:t>
      </w:r>
      <w:r w:rsidR="00AA2CB7">
        <w:rPr>
          <w:rFonts w:ascii="Times New Roman" w:hAnsi="Times New Roman" w:cs="Times New Roman"/>
        </w:rPr>
        <w:t xml:space="preserve"> организатор аукциона</w:t>
      </w:r>
      <w:r w:rsidR="00AA2CB7" w:rsidRPr="00A97FC1">
        <w:rPr>
          <w:rFonts w:ascii="Times New Roman" w:hAnsi="Times New Roman" w:cs="Times New Roman"/>
        </w:rPr>
        <w:t xml:space="preserve"> в течение десяти дней со дня подписания протокола</w:t>
      </w:r>
      <w:r w:rsidR="00AA2CB7">
        <w:rPr>
          <w:rFonts w:ascii="Times New Roman" w:hAnsi="Times New Roman" w:cs="Times New Roman"/>
        </w:rPr>
        <w:t xml:space="preserve"> рассмотрения заявок на участие в аукционе</w:t>
      </w:r>
      <w:r w:rsidR="00AA2CB7" w:rsidRPr="00A97FC1">
        <w:rPr>
          <w:rFonts w:ascii="Times New Roman" w:hAnsi="Times New Roman" w:cs="Times New Roman"/>
        </w:rPr>
        <w:t>, направ</w:t>
      </w:r>
      <w:r w:rsidR="00AA2CB7">
        <w:rPr>
          <w:rFonts w:ascii="Times New Roman" w:hAnsi="Times New Roman" w:cs="Times New Roman"/>
        </w:rPr>
        <w:t>ляет</w:t>
      </w:r>
      <w:r w:rsidR="00AA2CB7" w:rsidRPr="00A97FC1">
        <w:rPr>
          <w:rFonts w:ascii="Times New Roman" w:hAnsi="Times New Roman" w:cs="Times New Roman"/>
        </w:rPr>
        <w:t xml:space="preserve"> заявителю два экземпляра подписанного проекта договора купли-продажи земельного участка</w:t>
      </w:r>
      <w:r w:rsidR="00AA2CB7">
        <w:rPr>
          <w:rFonts w:ascii="Times New Roman" w:hAnsi="Times New Roman" w:cs="Times New Roman"/>
        </w:rPr>
        <w:t>, п</w:t>
      </w:r>
      <w:r w:rsidR="00AA2CB7" w:rsidRPr="00A97FC1">
        <w:rPr>
          <w:rFonts w:ascii="Times New Roman" w:hAnsi="Times New Roman" w:cs="Times New Roman"/>
        </w:rPr>
        <w:t>ри этом договор купли-продажи земельного участка заключается по начальной цене предмета аукциона</w:t>
      </w:r>
      <w:r w:rsidR="00AA2CB7">
        <w:rPr>
          <w:rFonts w:ascii="Times New Roman" w:hAnsi="Times New Roman" w:cs="Times New Roman"/>
        </w:rPr>
        <w:t>.</w:t>
      </w:r>
    </w:p>
    <w:p w14:paraId="69BA17EF" w14:textId="20EF34CD"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.2. Организатор аукциона</w:t>
      </w:r>
      <w:r w:rsidR="00AA2CB7" w:rsidRPr="00AF0CE9">
        <w:rPr>
          <w:rFonts w:ascii="Times New Roman" w:hAnsi="Times New Roman" w:cs="Times New Roman"/>
        </w:rPr>
        <w:t xml:space="preserve">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в пятидневный срок со дня составления протокола о результатах аукциона</w:t>
      </w:r>
      <w:r w:rsidR="00AA2CB7">
        <w:rPr>
          <w:rFonts w:ascii="Times New Roman" w:hAnsi="Times New Roman" w:cs="Times New Roman"/>
        </w:rPr>
        <w:t>, п</w:t>
      </w:r>
      <w:r w:rsidR="00AA2CB7" w:rsidRPr="00AF0CE9">
        <w:rPr>
          <w:rFonts w:ascii="Times New Roman" w:hAnsi="Times New Roman" w:cs="Times New Roman"/>
        </w:rPr>
        <w:t>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
    <w:p w14:paraId="23352A3B" w14:textId="66EE28A5"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sidRPr="00AF0CE9">
        <w:rPr>
          <w:rFonts w:ascii="Times New Roman" w:hAnsi="Times New Roman" w:cs="Times New Roman"/>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r:id="rId20" w:anchor="dst2771" w:history="1">
        <w:r w:rsidR="00AA2CB7" w:rsidRPr="00AF0CE9">
          <w:rPr>
            <w:rStyle w:val="af1"/>
            <w:rFonts w:ascii="Times New Roman" w:hAnsi="Times New Roman" w:cs="Times New Roman"/>
          </w:rPr>
          <w:t>пунктах 13</w:t>
        </w:r>
      </w:hyperlink>
      <w:r w:rsidR="00AA2CB7" w:rsidRPr="00AF0CE9">
        <w:rPr>
          <w:rFonts w:ascii="Times New Roman" w:hAnsi="Times New Roman" w:cs="Times New Roman"/>
        </w:rPr>
        <w:t> и </w:t>
      </w:r>
      <w:hyperlink r:id="rId21" w:anchor="dst2772" w:history="1">
        <w:r w:rsidR="00AA2CB7" w:rsidRPr="00AF0CE9">
          <w:rPr>
            <w:rStyle w:val="af1"/>
            <w:rFonts w:ascii="Times New Roman" w:hAnsi="Times New Roman" w:cs="Times New Roman"/>
          </w:rPr>
          <w:t>14</w:t>
        </w:r>
      </w:hyperlink>
      <w:r w:rsidR="00AA2CB7" w:rsidRPr="00AF0CE9">
        <w:rPr>
          <w:rFonts w:ascii="Times New Roman" w:hAnsi="Times New Roman" w:cs="Times New Roman"/>
        </w:rPr>
        <w:t> настоящей статьи</w:t>
      </w:r>
    </w:p>
    <w:p w14:paraId="49A1DD52" w14:textId="6DC9A81C" w:rsidR="00AA2CB7" w:rsidRPr="009A20A0"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 xml:space="preserve">.3. </w:t>
      </w:r>
      <w:r w:rsidR="00AA2CB7" w:rsidRPr="009A20A0">
        <w:rPr>
          <w:rFonts w:ascii="Times New Roman" w:hAnsi="Times New Roman" w:cs="Times New Roman"/>
        </w:rPr>
        <w:t xml:space="preserve">Не допускается заключение договора купли-продажи земельного участка, находящегося в муниципальной собственности,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w:t>
      </w:r>
      <w:proofErr w:type="gramStart"/>
      <w:r w:rsidR="00AA2CB7" w:rsidRPr="009A20A0">
        <w:rPr>
          <w:rFonts w:ascii="Times New Roman" w:hAnsi="Times New Roman" w:cs="Times New Roman"/>
        </w:rPr>
        <w:t>аукционе, в случае, если</w:t>
      </w:r>
      <w:proofErr w:type="gramEnd"/>
      <w:r w:rsidR="00AA2CB7" w:rsidRPr="009A20A0">
        <w:rPr>
          <w:rFonts w:ascii="Times New Roman" w:hAnsi="Times New Roman" w:cs="Times New Roman"/>
        </w:rPr>
        <w:t xml:space="preserve"> аукцион признан несостоявшимся, или в протоколе о результатах электронного аукциона.</w:t>
      </w:r>
    </w:p>
    <w:p w14:paraId="61B45BFE" w14:textId="71E10565"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 xml:space="preserve">.4. </w:t>
      </w:r>
      <w:r w:rsidR="00AA2CB7" w:rsidRPr="009D33C9">
        <w:rPr>
          <w:rFonts w:ascii="Times New Roman" w:hAnsi="Times New Roman" w:cs="Times New Roman"/>
        </w:rPr>
        <w:t> </w:t>
      </w:r>
      <w:r w:rsidR="00AA2CB7">
        <w:rPr>
          <w:rFonts w:ascii="Times New Roman" w:hAnsi="Times New Roman" w:cs="Times New Roman"/>
        </w:rPr>
        <w:t>В случае, е</w:t>
      </w:r>
      <w:r w:rsidR="00AA2CB7" w:rsidRPr="009D33C9">
        <w:rPr>
          <w:rFonts w:ascii="Times New Roman" w:hAnsi="Times New Roman" w:cs="Times New Roman"/>
        </w:rPr>
        <w:t xml:space="preserve">сли договор купли-продажи в течение </w:t>
      </w:r>
      <w:r w:rsidR="00AA2CB7">
        <w:rPr>
          <w:rFonts w:ascii="Times New Roman" w:hAnsi="Times New Roman" w:cs="Times New Roman"/>
        </w:rPr>
        <w:t>10</w:t>
      </w:r>
      <w:r w:rsidR="00AA2CB7" w:rsidRPr="009D33C9">
        <w:rPr>
          <w:rFonts w:ascii="Times New Roman" w:hAnsi="Times New Roman" w:cs="Times New Roman"/>
        </w:rPr>
        <w:t xml:space="preserve"> рабочих дней со дня</w:t>
      </w:r>
      <w:r w:rsidR="00AA2CB7">
        <w:rPr>
          <w:rFonts w:ascii="Times New Roman" w:hAnsi="Times New Roman" w:cs="Times New Roman"/>
        </w:rPr>
        <w:t xml:space="preserve"> его</w:t>
      </w:r>
      <w:r w:rsidR="00AA2CB7" w:rsidRPr="009D33C9">
        <w:rPr>
          <w:rFonts w:ascii="Times New Roman" w:hAnsi="Times New Roman" w:cs="Times New Roman"/>
        </w:rPr>
        <w:t xml:space="preserve"> направления победителю аукциона не был им подписан и представлен </w:t>
      </w:r>
      <w:r w:rsidR="00AA2CB7">
        <w:rPr>
          <w:rFonts w:ascii="Times New Roman" w:hAnsi="Times New Roman" w:cs="Times New Roman"/>
        </w:rPr>
        <w:t>организатору аукциона</w:t>
      </w:r>
      <w:r w:rsidR="00AA2CB7" w:rsidRPr="009D33C9">
        <w:rPr>
          <w:rFonts w:ascii="Times New Roman" w:hAnsi="Times New Roman" w:cs="Times New Roman"/>
        </w:rPr>
        <w:t>,</w:t>
      </w:r>
      <w:r w:rsidR="00AA2CB7">
        <w:rPr>
          <w:rFonts w:ascii="Times New Roman" w:hAnsi="Times New Roman" w:cs="Times New Roman"/>
        </w:rPr>
        <w:t xml:space="preserve"> организатор аукциона</w:t>
      </w:r>
      <w:r w:rsidR="00AA2CB7" w:rsidRPr="009D33C9">
        <w:rPr>
          <w:rFonts w:ascii="Times New Roman" w:hAnsi="Times New Roman" w:cs="Times New Roman"/>
        </w:rPr>
        <w:t xml:space="preserve"> направляет </w:t>
      </w:r>
      <w:r w:rsidR="00AA2CB7">
        <w:rPr>
          <w:rFonts w:ascii="Times New Roman" w:hAnsi="Times New Roman" w:cs="Times New Roman"/>
        </w:rPr>
        <w:t>данный</w:t>
      </w:r>
      <w:r w:rsidR="00AA2CB7" w:rsidRPr="009D33C9">
        <w:rPr>
          <w:rFonts w:ascii="Times New Roman" w:hAnsi="Times New Roman" w:cs="Times New Roman"/>
        </w:rPr>
        <w:t xml:space="preserve"> договор участнику аукциона, который сделал предпоследнее предложение о цене предмета аукциона, для </w:t>
      </w:r>
      <w:r w:rsidR="00AA2CB7">
        <w:rPr>
          <w:rFonts w:ascii="Times New Roman" w:hAnsi="Times New Roman" w:cs="Times New Roman"/>
        </w:rPr>
        <w:t>его</w:t>
      </w:r>
      <w:r w:rsidR="00AA2CB7" w:rsidRPr="009D33C9">
        <w:rPr>
          <w:rFonts w:ascii="Times New Roman" w:hAnsi="Times New Roman" w:cs="Times New Roman"/>
        </w:rPr>
        <w:t xml:space="preserve"> заключения по цене, предложенной таким участником аукциона.</w:t>
      </w:r>
    </w:p>
    <w:p w14:paraId="5F3A0ADE" w14:textId="5EF90A4F"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w:t>
      </w:r>
      <w:r>
        <w:rPr>
          <w:rFonts w:ascii="Times New Roman" w:hAnsi="Times New Roman" w:cs="Times New Roman"/>
        </w:rPr>
        <w:t>5</w:t>
      </w:r>
      <w:r w:rsidR="00AA2CB7">
        <w:rPr>
          <w:rFonts w:ascii="Times New Roman" w:hAnsi="Times New Roman" w:cs="Times New Roman"/>
        </w:rPr>
        <w:t xml:space="preserve">. </w:t>
      </w:r>
      <w:r w:rsidR="00AA2CB7" w:rsidRPr="00AD1E91">
        <w:rPr>
          <w:rFonts w:ascii="Times New Roman" w:hAnsi="Times New Roman" w:cs="Times New Roman"/>
        </w:rPr>
        <w:t>В случае, если победитель аукциона или  лицо, с которым договор купли-продажи земельного участка заключается</w:t>
      </w:r>
      <w:r w:rsidR="00AA2CB7">
        <w:rPr>
          <w:rFonts w:ascii="Times New Roman" w:hAnsi="Times New Roman" w:cs="Times New Roman"/>
        </w:rPr>
        <w:t>, в случае признания аукциона несостоявшимся</w:t>
      </w:r>
      <w:r w:rsidR="00AA2CB7" w:rsidRPr="00AD1E91">
        <w:rPr>
          <w:rFonts w:ascii="Times New Roman" w:hAnsi="Times New Roman" w:cs="Times New Roman"/>
        </w:rPr>
        <w:t xml:space="preserve">, в течение </w:t>
      </w:r>
      <w:r w:rsidR="00AA2CB7">
        <w:rPr>
          <w:rFonts w:ascii="Times New Roman" w:hAnsi="Times New Roman" w:cs="Times New Roman"/>
        </w:rPr>
        <w:t>10</w:t>
      </w:r>
      <w:r w:rsidR="00AA2CB7" w:rsidRPr="00AD1E91">
        <w:rPr>
          <w:rFonts w:ascii="Times New Roman" w:hAnsi="Times New Roman" w:cs="Times New Roman"/>
        </w:rPr>
        <w:t xml:space="preserve"> рабочих дней со дня направления им </w:t>
      </w:r>
      <w:r w:rsidR="00AA2CB7">
        <w:rPr>
          <w:rFonts w:ascii="Times New Roman" w:hAnsi="Times New Roman" w:cs="Times New Roman"/>
        </w:rPr>
        <w:t>организатором аукциона</w:t>
      </w:r>
      <w:r w:rsidR="00AA2CB7" w:rsidRPr="00AD1E91">
        <w:rPr>
          <w:rFonts w:ascii="Times New Roman" w:hAnsi="Times New Roman" w:cs="Times New Roman"/>
        </w:rPr>
        <w:t xml:space="preserve"> проекта указанного </w:t>
      </w:r>
      <w:r w:rsidR="00AA2CB7" w:rsidRPr="00AD1E91">
        <w:rPr>
          <w:rFonts w:ascii="Times New Roman" w:hAnsi="Times New Roman" w:cs="Times New Roman"/>
        </w:rPr>
        <w:lastRenderedPageBreak/>
        <w:t xml:space="preserve">договора не подписали и не представили </w:t>
      </w:r>
      <w:r w:rsidR="00AA2CB7">
        <w:rPr>
          <w:rFonts w:ascii="Times New Roman" w:hAnsi="Times New Roman" w:cs="Times New Roman"/>
        </w:rPr>
        <w:t xml:space="preserve">его </w:t>
      </w:r>
      <w:r w:rsidR="00AA2CB7" w:rsidRPr="00AD1E91">
        <w:rPr>
          <w:rFonts w:ascii="Times New Roman" w:hAnsi="Times New Roman" w:cs="Times New Roman"/>
        </w:rPr>
        <w:t xml:space="preserve">в </w:t>
      </w:r>
      <w:r w:rsidR="00AA2CB7">
        <w:rPr>
          <w:rFonts w:ascii="Times New Roman" w:hAnsi="Times New Roman" w:cs="Times New Roman"/>
        </w:rPr>
        <w:t>организатору аукциона</w:t>
      </w:r>
      <w:r w:rsidR="00AA2CB7" w:rsidRPr="00AD1E91">
        <w:rPr>
          <w:rFonts w:ascii="Times New Roman" w:hAnsi="Times New Roman" w:cs="Times New Roman"/>
        </w:rPr>
        <w:t xml:space="preserve">, </w:t>
      </w:r>
      <w:r w:rsidR="00AA2CB7">
        <w:rPr>
          <w:rFonts w:ascii="Times New Roman" w:hAnsi="Times New Roman" w:cs="Times New Roman"/>
        </w:rPr>
        <w:t>организатор аукциона</w:t>
      </w:r>
      <w:r w:rsidR="00AA2CB7" w:rsidRPr="00AD1E91">
        <w:rPr>
          <w:rFonts w:ascii="Times New Roman" w:hAnsi="Times New Roman" w:cs="Times New Roman"/>
        </w:rPr>
        <w:t xml:space="preserve"> в течение </w:t>
      </w:r>
      <w:r w:rsidR="00AA2CB7">
        <w:rPr>
          <w:rFonts w:ascii="Times New Roman" w:hAnsi="Times New Roman" w:cs="Times New Roman"/>
        </w:rPr>
        <w:t>5</w:t>
      </w:r>
      <w:r w:rsidR="00AA2CB7" w:rsidRPr="00AD1E91">
        <w:rPr>
          <w:rFonts w:ascii="Times New Roman" w:hAnsi="Times New Roman" w:cs="Times New Roman"/>
        </w:rPr>
        <w:t xml:space="preserve"> рабочих дней со дня истечения этого срока направляет сведения</w:t>
      </w:r>
      <w:r w:rsidR="00AA2CB7">
        <w:rPr>
          <w:rFonts w:ascii="Times New Roman" w:hAnsi="Times New Roman" w:cs="Times New Roman"/>
        </w:rPr>
        <w:t xml:space="preserve"> </w:t>
      </w:r>
      <w:r w:rsidR="00AA2CB7" w:rsidRPr="00AD1E91">
        <w:rPr>
          <w:rFonts w:ascii="Times New Roman" w:hAnsi="Times New Roman" w:cs="Times New Roman"/>
        </w:rPr>
        <w:t xml:space="preserve">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50BFE08E" w14:textId="2530F16E"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w:t>
      </w:r>
      <w:r>
        <w:rPr>
          <w:rFonts w:ascii="Times New Roman" w:hAnsi="Times New Roman" w:cs="Times New Roman"/>
        </w:rPr>
        <w:t>6</w:t>
      </w:r>
      <w:r w:rsidR="00AA2CB7">
        <w:rPr>
          <w:rFonts w:ascii="Times New Roman" w:hAnsi="Times New Roman" w:cs="Times New Roman"/>
        </w:rPr>
        <w:t xml:space="preserve">. </w:t>
      </w:r>
      <w:r w:rsidR="00AA2CB7" w:rsidRPr="00AD1E91">
        <w:rPr>
          <w:rFonts w:ascii="Times New Roman" w:hAnsi="Times New Roman" w:cs="Times New Roman"/>
        </w:rPr>
        <w:t xml:space="preserve">В случае, если в течение </w:t>
      </w:r>
      <w:r w:rsidR="00AA2CB7">
        <w:rPr>
          <w:rFonts w:ascii="Times New Roman" w:hAnsi="Times New Roman" w:cs="Times New Roman"/>
        </w:rPr>
        <w:t>10</w:t>
      </w:r>
      <w:r w:rsidR="00AA2CB7" w:rsidRPr="00AD1E91">
        <w:rPr>
          <w:rFonts w:ascii="Times New Roman" w:hAnsi="Times New Roman" w:cs="Times New Roman"/>
        </w:rPr>
        <w:t xml:space="preserve"> рабочих дней со дня направления участнику аукциона, который сделал предпоследнее предложение о цене предмета аукциона, проекта договора купли-продажи земельного участка этот участник не представил </w:t>
      </w:r>
      <w:r w:rsidR="00AA2CB7">
        <w:rPr>
          <w:rFonts w:ascii="Times New Roman" w:hAnsi="Times New Roman" w:cs="Times New Roman"/>
        </w:rPr>
        <w:t>организатору аукциона</w:t>
      </w:r>
      <w:r w:rsidR="00AA2CB7" w:rsidRPr="00AD1E91">
        <w:rPr>
          <w:rFonts w:ascii="Times New Roman" w:hAnsi="Times New Roman" w:cs="Times New Roman"/>
        </w:rPr>
        <w:t xml:space="preserve"> подписанны</w:t>
      </w:r>
      <w:r w:rsidR="00AA2CB7">
        <w:rPr>
          <w:rFonts w:ascii="Times New Roman" w:hAnsi="Times New Roman" w:cs="Times New Roman"/>
        </w:rPr>
        <w:t>й</w:t>
      </w:r>
      <w:r w:rsidR="00AA2CB7" w:rsidRPr="00AD1E91">
        <w:rPr>
          <w:rFonts w:ascii="Times New Roman" w:hAnsi="Times New Roman" w:cs="Times New Roman"/>
        </w:rPr>
        <w:t xml:space="preserve"> им договор,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14:paraId="6C1695BA" w14:textId="793F4597"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3</w:t>
      </w:r>
      <w:r w:rsidR="00AA2CB7">
        <w:rPr>
          <w:rFonts w:ascii="Times New Roman" w:hAnsi="Times New Roman" w:cs="Times New Roman"/>
        </w:rPr>
        <w:t>.</w:t>
      </w:r>
      <w:r>
        <w:rPr>
          <w:rFonts w:ascii="Times New Roman" w:hAnsi="Times New Roman" w:cs="Times New Roman"/>
        </w:rPr>
        <w:t>7</w:t>
      </w:r>
      <w:r w:rsidR="00AA2CB7">
        <w:rPr>
          <w:rFonts w:ascii="Times New Roman" w:hAnsi="Times New Roman" w:cs="Times New Roman"/>
        </w:rPr>
        <w:t xml:space="preserve">. </w:t>
      </w:r>
      <w:r w:rsidR="00AA2CB7" w:rsidRPr="00AD1E91">
        <w:rPr>
          <w:rFonts w:ascii="Times New Roman" w:hAnsi="Times New Roman" w:cs="Times New Roman"/>
        </w:rPr>
        <w:t>Сведения о победителях аукционов, уклонившихся от заключения договора купли-продажи земельного участка, являющегося предметом аукциона, и о</w:t>
      </w:r>
      <w:r w:rsidR="00AA2CB7">
        <w:rPr>
          <w:rFonts w:ascii="Times New Roman" w:hAnsi="Times New Roman" w:cs="Times New Roman"/>
        </w:rPr>
        <w:t xml:space="preserve"> </w:t>
      </w:r>
      <w:r w:rsidR="00AA2CB7" w:rsidRPr="00AD1E91">
        <w:rPr>
          <w:rFonts w:ascii="Times New Roman" w:hAnsi="Times New Roman" w:cs="Times New Roman"/>
        </w:rPr>
        <w:t>лицах,</w:t>
      </w:r>
      <w:r w:rsidR="00AA2CB7">
        <w:rPr>
          <w:rFonts w:ascii="Times New Roman" w:hAnsi="Times New Roman" w:cs="Times New Roman"/>
        </w:rPr>
        <w:t xml:space="preserve"> уклонившихся от заключения договора купли-продажи, в случае признания аукциона несостоявшимся</w:t>
      </w:r>
      <w:r w:rsidR="00AA2CB7" w:rsidRPr="00AD1E91">
        <w:rPr>
          <w:rFonts w:ascii="Times New Roman" w:hAnsi="Times New Roman" w:cs="Times New Roman"/>
        </w:rPr>
        <w:t>, включаются в реестр недобросовестных участников аукциона</w:t>
      </w:r>
      <w:r w:rsidR="00AA2CB7">
        <w:rPr>
          <w:rFonts w:ascii="Times New Roman" w:hAnsi="Times New Roman" w:cs="Times New Roman"/>
        </w:rPr>
        <w:t>, в</w:t>
      </w:r>
      <w:r w:rsidR="00AA2CB7" w:rsidRPr="00773228">
        <w:rPr>
          <w:rFonts w:ascii="Times New Roman" w:hAnsi="Times New Roman" w:cs="Times New Roman"/>
        </w:rPr>
        <w:t xml:space="preserve">едение реестра </w:t>
      </w:r>
      <w:r w:rsidR="00AA2CB7">
        <w:rPr>
          <w:rFonts w:ascii="Times New Roman" w:hAnsi="Times New Roman" w:cs="Times New Roman"/>
        </w:rPr>
        <w:t>которого</w:t>
      </w:r>
      <w:r w:rsidR="00AA2CB7" w:rsidRPr="00773228">
        <w:rPr>
          <w:rFonts w:ascii="Times New Roman" w:hAnsi="Times New Roman" w:cs="Times New Roman"/>
        </w:rPr>
        <w:t xml:space="preserve"> осуществляется уполномоченным Правительством Российской Федерации федеральным органом исполнительной власти.</w:t>
      </w:r>
    </w:p>
    <w:p w14:paraId="397B0139" w14:textId="21B05BCA" w:rsidR="00AA2CB7" w:rsidRDefault="00AA2CB7" w:rsidP="00AA2CB7">
      <w:pPr>
        <w:ind w:firstLine="567"/>
        <w:jc w:val="center"/>
        <w:rPr>
          <w:rFonts w:ascii="Times New Roman" w:hAnsi="Times New Roman" w:cs="Times New Roman"/>
          <w:b/>
          <w:bCs/>
        </w:rPr>
      </w:pPr>
      <w:r>
        <w:rPr>
          <w:rFonts w:ascii="Times New Roman" w:hAnsi="Times New Roman" w:cs="Times New Roman"/>
          <w:b/>
          <w:bCs/>
        </w:rPr>
        <w:t>1</w:t>
      </w:r>
      <w:r w:rsidR="00935513">
        <w:rPr>
          <w:rFonts w:ascii="Times New Roman" w:hAnsi="Times New Roman" w:cs="Times New Roman"/>
          <w:b/>
          <w:bCs/>
        </w:rPr>
        <w:t>4</w:t>
      </w:r>
      <w:r>
        <w:rPr>
          <w:rFonts w:ascii="Times New Roman" w:hAnsi="Times New Roman" w:cs="Times New Roman"/>
          <w:b/>
          <w:bCs/>
        </w:rPr>
        <w:t xml:space="preserve">. </w:t>
      </w:r>
      <w:r w:rsidRPr="00974F79">
        <w:rPr>
          <w:rFonts w:ascii="Times New Roman" w:hAnsi="Times New Roman" w:cs="Times New Roman"/>
          <w:b/>
          <w:bCs/>
        </w:rPr>
        <w:t xml:space="preserve">Порядок возвращения задатка, перечисленного </w:t>
      </w:r>
      <w:proofErr w:type="gramStart"/>
      <w:r w:rsidRPr="00974F79">
        <w:rPr>
          <w:rFonts w:ascii="Times New Roman" w:hAnsi="Times New Roman" w:cs="Times New Roman"/>
          <w:b/>
          <w:bCs/>
        </w:rPr>
        <w:t>заявителем  на</w:t>
      </w:r>
      <w:proofErr w:type="gramEnd"/>
      <w:r w:rsidRPr="00974F79">
        <w:rPr>
          <w:rFonts w:ascii="Times New Roman" w:hAnsi="Times New Roman" w:cs="Times New Roman"/>
          <w:b/>
          <w:bCs/>
        </w:rPr>
        <w:t xml:space="preserve"> участие в аукционе</w:t>
      </w:r>
    </w:p>
    <w:p w14:paraId="3EEABCE7" w14:textId="7E69B7B1" w:rsidR="00AA2CB7" w:rsidRDefault="00AA2CB7" w:rsidP="00AA2CB7">
      <w:pPr>
        <w:jc w:val="both"/>
        <w:rPr>
          <w:rFonts w:ascii="Times New Roman" w:hAnsi="Times New Roman" w:cs="Times New Roman"/>
        </w:rPr>
      </w:pPr>
      <w:r>
        <w:rPr>
          <w:b/>
          <w:bCs/>
        </w:rPr>
        <w:t xml:space="preserve">      </w:t>
      </w:r>
      <w:r>
        <w:rPr>
          <w:rFonts w:ascii="Times New Roman" w:hAnsi="Times New Roman" w:cs="Times New Roman"/>
        </w:rPr>
        <w:t>1</w:t>
      </w:r>
      <w:r w:rsidR="00935513">
        <w:rPr>
          <w:rFonts w:ascii="Times New Roman" w:hAnsi="Times New Roman" w:cs="Times New Roman"/>
        </w:rPr>
        <w:t>4</w:t>
      </w:r>
      <w:r>
        <w:rPr>
          <w:rFonts w:ascii="Times New Roman" w:hAnsi="Times New Roman" w:cs="Times New Roman"/>
        </w:rPr>
        <w:t>.1. З</w:t>
      </w:r>
      <w:r w:rsidRPr="007E1CD6">
        <w:rPr>
          <w:rFonts w:ascii="Times New Roman" w:hAnsi="Times New Roman" w:cs="Times New Roman"/>
        </w:rPr>
        <w:t xml:space="preserve">аявителю, не допущенному к участию в аукционе, </w:t>
      </w:r>
      <w:r>
        <w:rPr>
          <w:rFonts w:ascii="Times New Roman" w:hAnsi="Times New Roman" w:cs="Times New Roman"/>
        </w:rPr>
        <w:t xml:space="preserve">возвращается, </w:t>
      </w:r>
      <w:r w:rsidRPr="007E1CD6">
        <w:rPr>
          <w:rFonts w:ascii="Times New Roman" w:hAnsi="Times New Roman" w:cs="Times New Roman"/>
        </w:rPr>
        <w:t>внесенный им задаток</w:t>
      </w:r>
      <w:r>
        <w:rPr>
          <w:rFonts w:ascii="Times New Roman" w:hAnsi="Times New Roman" w:cs="Times New Roman"/>
        </w:rPr>
        <w:t>,</w:t>
      </w:r>
      <w:r w:rsidRPr="007E1CD6">
        <w:rPr>
          <w:rFonts w:ascii="Times New Roman" w:hAnsi="Times New Roman" w:cs="Times New Roman"/>
        </w:rPr>
        <w:t xml:space="preserve"> в течение трех рабочих дней со дня оформления протокола приема заявок на участие в аукционе.</w:t>
      </w:r>
    </w:p>
    <w:p w14:paraId="4E5DB18D" w14:textId="11CF9AE9"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4</w:t>
      </w:r>
      <w:r w:rsidR="00AA2CB7">
        <w:rPr>
          <w:rFonts w:ascii="Times New Roman" w:hAnsi="Times New Roman" w:cs="Times New Roman"/>
        </w:rPr>
        <w:t>.2. З</w:t>
      </w:r>
      <w:r w:rsidR="00AA2CB7" w:rsidRPr="00974F79">
        <w:rPr>
          <w:rFonts w:ascii="Times New Roman" w:hAnsi="Times New Roman" w:cs="Times New Roman"/>
        </w:rPr>
        <w:t>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w:t>
      </w:r>
      <w:r w:rsidR="00AA2CB7">
        <w:rPr>
          <w:rFonts w:ascii="Times New Roman" w:hAnsi="Times New Roman" w:cs="Times New Roman"/>
        </w:rPr>
        <w:t xml:space="preserve">, </w:t>
      </w:r>
      <w:proofErr w:type="gramStart"/>
      <w:r w:rsidR="00AA2CB7">
        <w:rPr>
          <w:rFonts w:ascii="Times New Roman" w:hAnsi="Times New Roman" w:cs="Times New Roman"/>
        </w:rPr>
        <w:t>возвращаются</w:t>
      </w:r>
      <w:r w:rsidR="00AA2CB7" w:rsidRPr="00974F79">
        <w:rPr>
          <w:rFonts w:ascii="Times New Roman" w:hAnsi="Times New Roman" w:cs="Times New Roman"/>
        </w:rPr>
        <w:t xml:space="preserve"> </w:t>
      </w:r>
      <w:r w:rsidR="00AA2CB7">
        <w:rPr>
          <w:rFonts w:ascii="Times New Roman" w:hAnsi="Times New Roman" w:cs="Times New Roman"/>
        </w:rPr>
        <w:t xml:space="preserve"> организатором</w:t>
      </w:r>
      <w:proofErr w:type="gramEnd"/>
      <w:r w:rsidR="00AA2CB7">
        <w:rPr>
          <w:rFonts w:ascii="Times New Roman" w:hAnsi="Times New Roman" w:cs="Times New Roman"/>
        </w:rPr>
        <w:t xml:space="preserve"> аукциона в</w:t>
      </w:r>
      <w:r w:rsidR="00AA2CB7" w:rsidRPr="00974F79">
        <w:rPr>
          <w:rFonts w:ascii="Times New Roman" w:hAnsi="Times New Roman" w:cs="Times New Roman"/>
        </w:rPr>
        <w:t xml:space="preserve"> течение трех рабочих дней со дня подписания протокола о результатах аукциона</w:t>
      </w:r>
      <w:r w:rsidR="00AA2CB7">
        <w:rPr>
          <w:rFonts w:ascii="Times New Roman" w:hAnsi="Times New Roman" w:cs="Times New Roman"/>
        </w:rPr>
        <w:t>.</w:t>
      </w:r>
      <w:r w:rsidR="00AA2CB7" w:rsidRPr="00974F79">
        <w:rPr>
          <w:rFonts w:ascii="Times New Roman" w:hAnsi="Times New Roman" w:cs="Times New Roman"/>
        </w:rPr>
        <w:t xml:space="preserve"> </w:t>
      </w:r>
    </w:p>
    <w:p w14:paraId="7B713A92" w14:textId="51E75CA4" w:rsidR="00AA2CB7" w:rsidRDefault="00935513" w:rsidP="00935513">
      <w:pPr>
        <w:jc w:val="both"/>
        <w:rPr>
          <w:rFonts w:ascii="Times New Roman" w:hAnsi="Times New Roman" w:cs="Times New Roman"/>
        </w:rPr>
      </w:pPr>
      <w:r>
        <w:rPr>
          <w:rFonts w:ascii="Times New Roman" w:hAnsi="Times New Roman" w:cs="Times New Roman"/>
        </w:rPr>
        <w:t xml:space="preserve">      </w:t>
      </w:r>
      <w:r w:rsidR="00AA2CB7">
        <w:rPr>
          <w:rFonts w:ascii="Times New Roman" w:hAnsi="Times New Roman" w:cs="Times New Roman"/>
        </w:rPr>
        <w:t>1</w:t>
      </w:r>
      <w:r>
        <w:rPr>
          <w:rFonts w:ascii="Times New Roman" w:hAnsi="Times New Roman" w:cs="Times New Roman"/>
        </w:rPr>
        <w:t>4</w:t>
      </w:r>
      <w:r w:rsidR="00AA2CB7">
        <w:rPr>
          <w:rFonts w:ascii="Times New Roman" w:hAnsi="Times New Roman" w:cs="Times New Roman"/>
        </w:rPr>
        <w:t xml:space="preserve">.3. </w:t>
      </w:r>
      <w:r w:rsidR="00AA2CB7" w:rsidRPr="00974F79">
        <w:rPr>
          <w:rFonts w:ascii="Times New Roman" w:hAnsi="Times New Roman" w:cs="Times New Roman"/>
        </w:rPr>
        <w:t xml:space="preserve"> Задаток</w:t>
      </w:r>
      <w:r w:rsidR="00AA2CB7">
        <w:rPr>
          <w:rFonts w:ascii="Times New Roman" w:hAnsi="Times New Roman" w:cs="Times New Roman"/>
        </w:rPr>
        <w:t xml:space="preserve"> участнику, сделавшему предпоследнее предложение</w:t>
      </w:r>
      <w:r w:rsidR="00AA2CB7" w:rsidRPr="00974F79">
        <w:rPr>
          <w:rFonts w:ascii="Times New Roman" w:hAnsi="Times New Roman" w:cs="Times New Roman"/>
        </w:rPr>
        <w:t xml:space="preserve">, </w:t>
      </w:r>
      <w:proofErr w:type="gramStart"/>
      <w:r w:rsidR="00AA2CB7" w:rsidRPr="00974F79">
        <w:rPr>
          <w:rFonts w:ascii="Times New Roman" w:hAnsi="Times New Roman" w:cs="Times New Roman"/>
        </w:rPr>
        <w:t>возвращается  в</w:t>
      </w:r>
      <w:proofErr w:type="gramEnd"/>
      <w:r w:rsidR="00AA2CB7" w:rsidRPr="00974F79">
        <w:rPr>
          <w:rFonts w:ascii="Times New Roman" w:hAnsi="Times New Roman" w:cs="Times New Roman"/>
        </w:rPr>
        <w:t xml:space="preserve"> течение трех дней со дня подписания договора купли-продажи или договора аренды земельного участка победителем аукциона.</w:t>
      </w:r>
    </w:p>
    <w:p w14:paraId="41E0F6C3" w14:textId="546B43D9" w:rsidR="00AA2CB7" w:rsidRDefault="00AA2CB7" w:rsidP="00AA2CB7">
      <w:pPr>
        <w:jc w:val="both"/>
        <w:rPr>
          <w:rFonts w:ascii="Times New Roman" w:hAnsi="Times New Roman" w:cs="Times New Roman"/>
        </w:rPr>
      </w:pPr>
      <w:r>
        <w:rPr>
          <w:rFonts w:ascii="Times New Roman" w:hAnsi="Times New Roman" w:cs="Times New Roman"/>
        </w:rPr>
        <w:t xml:space="preserve">     </w:t>
      </w:r>
      <w:r w:rsidR="00935513">
        <w:rPr>
          <w:rFonts w:ascii="Times New Roman" w:hAnsi="Times New Roman" w:cs="Times New Roman"/>
        </w:rPr>
        <w:t xml:space="preserve"> </w:t>
      </w:r>
      <w:r>
        <w:rPr>
          <w:rFonts w:ascii="Times New Roman" w:hAnsi="Times New Roman" w:cs="Times New Roman"/>
        </w:rPr>
        <w:t>1</w:t>
      </w:r>
      <w:r w:rsidR="00935513">
        <w:rPr>
          <w:rFonts w:ascii="Times New Roman" w:hAnsi="Times New Roman" w:cs="Times New Roman"/>
        </w:rPr>
        <w:t>4</w:t>
      </w:r>
      <w:r>
        <w:rPr>
          <w:rFonts w:ascii="Times New Roman" w:hAnsi="Times New Roman" w:cs="Times New Roman"/>
        </w:rPr>
        <w:t xml:space="preserve">.4. </w:t>
      </w:r>
      <w:r w:rsidRPr="009D33C9">
        <w:rPr>
          <w:rFonts w:ascii="Times New Roman" w:hAnsi="Times New Roman" w:cs="Times New Roman"/>
        </w:rPr>
        <w:t xml:space="preserve">Задаток, внесенный лицом, признанным победителем аукциона, задаток, внесенный иным лицом, с которым договор купли-продажи </w:t>
      </w:r>
      <w:r>
        <w:rPr>
          <w:rFonts w:ascii="Times New Roman" w:hAnsi="Times New Roman" w:cs="Times New Roman"/>
        </w:rPr>
        <w:t>заключается, в случае признания аукциона несостоявшимся</w:t>
      </w:r>
      <w:r w:rsidRPr="009D33C9">
        <w:rPr>
          <w:rFonts w:ascii="Times New Roman" w:hAnsi="Times New Roman" w:cs="Times New Roman"/>
        </w:rPr>
        <w:t xml:space="preserve">, засчитываются в оплату приобретаемого земельного участка. </w:t>
      </w:r>
    </w:p>
    <w:p w14:paraId="6E677D44" w14:textId="05AB0F38" w:rsidR="00AA2CB7" w:rsidRDefault="00AA2CB7" w:rsidP="00AA2CB7">
      <w:pPr>
        <w:jc w:val="both"/>
        <w:rPr>
          <w:rFonts w:ascii="Times New Roman" w:hAnsi="Times New Roman" w:cs="Times New Roman"/>
        </w:rPr>
      </w:pPr>
      <w:r>
        <w:rPr>
          <w:rFonts w:ascii="Times New Roman" w:hAnsi="Times New Roman" w:cs="Times New Roman"/>
        </w:rPr>
        <w:t xml:space="preserve">     </w:t>
      </w:r>
      <w:r w:rsidR="00EF6907">
        <w:rPr>
          <w:rFonts w:ascii="Times New Roman" w:hAnsi="Times New Roman" w:cs="Times New Roman"/>
        </w:rPr>
        <w:t xml:space="preserve"> </w:t>
      </w:r>
      <w:r>
        <w:rPr>
          <w:rFonts w:ascii="Times New Roman" w:hAnsi="Times New Roman" w:cs="Times New Roman"/>
        </w:rPr>
        <w:t>1</w:t>
      </w:r>
      <w:r w:rsidR="00935513">
        <w:rPr>
          <w:rFonts w:ascii="Times New Roman" w:hAnsi="Times New Roman" w:cs="Times New Roman"/>
        </w:rPr>
        <w:t>4</w:t>
      </w:r>
      <w:r>
        <w:rPr>
          <w:rFonts w:ascii="Times New Roman" w:hAnsi="Times New Roman" w:cs="Times New Roman"/>
        </w:rPr>
        <w:t xml:space="preserve">.5. </w:t>
      </w:r>
      <w:r w:rsidRPr="009D33C9">
        <w:rPr>
          <w:rFonts w:ascii="Times New Roman" w:hAnsi="Times New Roman" w:cs="Times New Roman"/>
        </w:rPr>
        <w:t>Задатки, внесенные лицами, не заключившими договор купли-продажи</w:t>
      </w:r>
      <w:r>
        <w:rPr>
          <w:rFonts w:ascii="Times New Roman" w:hAnsi="Times New Roman" w:cs="Times New Roman"/>
        </w:rPr>
        <w:t xml:space="preserve"> </w:t>
      </w:r>
      <w:r w:rsidRPr="009D33C9">
        <w:rPr>
          <w:rFonts w:ascii="Times New Roman" w:hAnsi="Times New Roman" w:cs="Times New Roman"/>
        </w:rPr>
        <w:t>вследствие уклонения от</w:t>
      </w:r>
      <w:r>
        <w:rPr>
          <w:rFonts w:ascii="Times New Roman" w:hAnsi="Times New Roman" w:cs="Times New Roman"/>
        </w:rPr>
        <w:t xml:space="preserve"> его</w:t>
      </w:r>
      <w:r w:rsidRPr="009D33C9">
        <w:rPr>
          <w:rFonts w:ascii="Times New Roman" w:hAnsi="Times New Roman" w:cs="Times New Roman"/>
        </w:rPr>
        <w:t xml:space="preserve"> заключения, не возвращаются.</w:t>
      </w:r>
    </w:p>
    <w:p w14:paraId="133D7F29" w14:textId="77777777" w:rsidR="00AA2CB7" w:rsidRDefault="00AA2CB7" w:rsidP="00AA2CB7">
      <w:pPr>
        <w:ind w:firstLine="567"/>
        <w:jc w:val="both"/>
        <w:rPr>
          <w:rFonts w:hint="eastAsia"/>
        </w:rPr>
      </w:pPr>
    </w:p>
    <w:p w14:paraId="3943F946" w14:textId="77777777" w:rsidR="00AA2CB7" w:rsidRDefault="00AA2CB7" w:rsidP="00AA2CB7">
      <w:pPr>
        <w:ind w:firstLine="567"/>
        <w:jc w:val="both"/>
        <w:rPr>
          <w:rFonts w:hint="eastAsia"/>
        </w:rPr>
      </w:pPr>
      <w:r>
        <w:br w:type="page"/>
      </w:r>
    </w:p>
    <w:p w14:paraId="7FBEC0CD" w14:textId="77777777" w:rsidR="00AA2CB7" w:rsidRDefault="00AA2CB7" w:rsidP="00AA2CB7">
      <w:pPr>
        <w:ind w:firstLine="567"/>
        <w:jc w:val="both"/>
        <w:rPr>
          <w:rFonts w:ascii="Times New Roman" w:eastAsia="Times New Roman" w:hAnsi="Times New Roman" w:cs="Times New Roman"/>
        </w:rPr>
      </w:pPr>
    </w:p>
    <w:p w14:paraId="53F77886" w14:textId="74821F4B" w:rsidR="00AA2CB7" w:rsidRDefault="00AA2CB7" w:rsidP="00AA2CB7">
      <w:pPr>
        <w:rPr>
          <w:rFonts w:hint="eastAsia"/>
        </w:rPr>
      </w:pPr>
      <w:r>
        <w:rPr>
          <w:rFonts w:ascii="Times New Roman" w:hAnsi="Times New Roman" w:cs="Times New Roman"/>
        </w:rPr>
        <w:t xml:space="preserve">                                                                                                       Приложение № 1 к извещению</w:t>
      </w:r>
    </w:p>
    <w:p w14:paraId="57D796DA" w14:textId="77777777" w:rsidR="00AA2CB7" w:rsidRDefault="00AA2CB7" w:rsidP="00AA2CB7">
      <w:pPr>
        <w:rPr>
          <w:rFonts w:hint="eastAsia"/>
        </w:rPr>
      </w:pPr>
      <w:r>
        <w:rPr>
          <w:rFonts w:ascii="Times New Roman" w:hAnsi="Times New Roman" w:cs="Times New Roman"/>
        </w:rPr>
        <w:t>Штамп предприятия</w:t>
      </w:r>
    </w:p>
    <w:p w14:paraId="04C311CD" w14:textId="77777777" w:rsidR="00AA2CB7" w:rsidRDefault="00AA2CB7" w:rsidP="00AA2CB7">
      <w:pPr>
        <w:rPr>
          <w:rFonts w:hint="eastAsia"/>
        </w:rPr>
      </w:pPr>
      <w:r>
        <w:rPr>
          <w:rFonts w:ascii="Times New Roman" w:hAnsi="Times New Roman" w:cs="Times New Roman"/>
        </w:rPr>
        <w:t xml:space="preserve">Или фирменный бланк                                                        </w:t>
      </w:r>
      <w:r>
        <w:rPr>
          <w:rFonts w:ascii="Times New Roman" w:hAnsi="Times New Roman" w:cs="Times New Roman"/>
          <w:b/>
        </w:rPr>
        <w:t>Организатору торгов</w:t>
      </w:r>
    </w:p>
    <w:p w14:paraId="4A8E8877" w14:textId="77777777" w:rsidR="00AA2CB7" w:rsidRDefault="00AA2CB7" w:rsidP="00AA2CB7">
      <w:pPr>
        <w:rPr>
          <w:rFonts w:ascii="Times New Roman" w:hAnsi="Times New Roman" w:cs="Times New Roman"/>
          <w:b/>
        </w:rPr>
      </w:pPr>
    </w:p>
    <w:p w14:paraId="59161066" w14:textId="77777777" w:rsidR="00AA2CB7" w:rsidRDefault="00AA2CB7" w:rsidP="00AA2CB7">
      <w:pPr>
        <w:jc w:val="right"/>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                                    __________________________________</w:t>
      </w:r>
      <w:r>
        <w:rPr>
          <w:rFonts w:ascii="Times New Roman" w:eastAsia="Times New Roman" w:hAnsi="Times New Roman" w:cs="Times New Roman"/>
          <w:b/>
        </w:rPr>
        <w:t xml:space="preserve">                                                                                                           </w:t>
      </w:r>
      <w:proofErr w:type="gramStart"/>
      <w:r>
        <w:rPr>
          <w:rFonts w:ascii="Times New Roman" w:eastAsia="Times New Roman" w:hAnsi="Times New Roman" w:cs="Times New Roman"/>
          <w:b/>
        </w:rPr>
        <w:t xml:space="preserve">   </w:t>
      </w:r>
      <w:r>
        <w:rPr>
          <w:rFonts w:ascii="Times New Roman" w:hAnsi="Times New Roman" w:cs="Times New Roman"/>
        </w:rPr>
        <w:t>(</w:t>
      </w:r>
      <w:proofErr w:type="gramEnd"/>
      <w:r>
        <w:rPr>
          <w:rFonts w:ascii="Times New Roman" w:hAnsi="Times New Roman" w:cs="Times New Roman"/>
        </w:rPr>
        <w:t>Ф.И.О.)</w:t>
      </w:r>
      <w:r>
        <w:rPr>
          <w:rFonts w:ascii="Times New Roman" w:hAnsi="Times New Roman" w:cs="Times New Roman"/>
        </w:rPr>
        <w:tab/>
      </w:r>
      <w:r>
        <w:rPr>
          <w:rFonts w:ascii="Times New Roman" w:hAnsi="Times New Roman" w:cs="Times New Roman"/>
        </w:rPr>
        <w:tab/>
      </w:r>
    </w:p>
    <w:p w14:paraId="3E800AB9" w14:textId="77777777" w:rsidR="00AA2CB7" w:rsidRDefault="00AA2CB7" w:rsidP="00AA2CB7">
      <w:pPr>
        <w:jc w:val="right"/>
        <w:rPr>
          <w:rFonts w:hint="eastAsia"/>
        </w:rPr>
      </w:pPr>
      <w:r>
        <w:rPr>
          <w:rFonts w:ascii="Times New Roman" w:hAnsi="Times New Roman" w:cs="Times New Roman"/>
        </w:rPr>
        <w:tab/>
      </w:r>
      <w:r>
        <w:rPr>
          <w:rFonts w:ascii="Times New Roman" w:hAnsi="Times New Roman" w:cs="Times New Roman"/>
        </w:rPr>
        <w:tab/>
      </w:r>
    </w:p>
    <w:p w14:paraId="512823BD" w14:textId="77777777" w:rsidR="00AA2CB7" w:rsidRDefault="00AA2CB7" w:rsidP="00AA2CB7">
      <w:pPr>
        <w:jc w:val="center"/>
        <w:rPr>
          <w:rFonts w:hint="eastAsia"/>
        </w:rPr>
      </w:pPr>
      <w:r>
        <w:rPr>
          <w:rFonts w:ascii="Times New Roman" w:hAnsi="Times New Roman" w:cs="Times New Roman"/>
          <w:b/>
        </w:rPr>
        <w:t>Заявка на участие в торгах в форме открытого электронного аукциона</w:t>
      </w:r>
    </w:p>
    <w:p w14:paraId="0BEFDCE9" w14:textId="77777777" w:rsidR="00AA2CB7" w:rsidRDefault="00AA2CB7" w:rsidP="00AA2CB7">
      <w:pPr>
        <w:jc w:val="center"/>
        <w:rPr>
          <w:rFonts w:hint="eastAsia"/>
        </w:rPr>
      </w:pPr>
      <w:r>
        <w:rPr>
          <w:rFonts w:ascii="Times New Roman" w:hAnsi="Times New Roman" w:cs="Times New Roman"/>
          <w:b/>
        </w:rPr>
        <w:t xml:space="preserve">по </w:t>
      </w:r>
      <w:proofErr w:type="gramStart"/>
      <w:r>
        <w:rPr>
          <w:rFonts w:ascii="Times New Roman" w:hAnsi="Times New Roman" w:cs="Times New Roman"/>
          <w:b/>
        </w:rPr>
        <w:t>продаже  земельного</w:t>
      </w:r>
      <w:proofErr w:type="gramEnd"/>
      <w:r>
        <w:rPr>
          <w:rFonts w:ascii="Times New Roman" w:hAnsi="Times New Roman" w:cs="Times New Roman"/>
          <w:b/>
        </w:rPr>
        <w:t xml:space="preserve"> участка из земель сельскохозяйственного назначения</w:t>
      </w:r>
    </w:p>
    <w:p w14:paraId="0BFA828E" w14:textId="77777777" w:rsidR="00AA2CB7" w:rsidRDefault="00AA2CB7" w:rsidP="00AA2CB7">
      <w:pPr>
        <w:jc w:val="center"/>
        <w:rPr>
          <w:rFonts w:ascii="Times New Roman" w:hAnsi="Times New Roman" w:cs="Times New Roman"/>
          <w:b/>
        </w:rPr>
      </w:pPr>
    </w:p>
    <w:p w14:paraId="246F45FF" w14:textId="631183BB" w:rsidR="00AA2CB7" w:rsidRDefault="00AA2CB7" w:rsidP="00AA2CB7">
      <w:pPr>
        <w:jc w:val="both"/>
        <w:rPr>
          <w:rFonts w:hint="eastAsia"/>
        </w:rPr>
      </w:pPr>
      <w:r>
        <w:rPr>
          <w:rFonts w:ascii="Times New Roman" w:eastAsia="Times New Roman" w:hAnsi="Times New Roman" w:cs="Times New Roman"/>
        </w:rPr>
        <w:t xml:space="preserve">                                                                                                         </w:t>
      </w:r>
      <w:r>
        <w:rPr>
          <w:rFonts w:ascii="Times New Roman" w:hAnsi="Times New Roman" w:cs="Times New Roman"/>
        </w:rPr>
        <w:t>«______» ________________ г.</w:t>
      </w:r>
    </w:p>
    <w:p w14:paraId="5BDD1B41" w14:textId="77777777" w:rsidR="00AA2CB7" w:rsidRDefault="00AA2CB7" w:rsidP="00AA2CB7">
      <w:pPr>
        <w:jc w:val="both"/>
        <w:rPr>
          <w:rFonts w:ascii="Times New Roman" w:hAnsi="Times New Roman" w:cs="Times New Roman"/>
        </w:rPr>
      </w:pPr>
    </w:p>
    <w:p w14:paraId="4C6B81BA" w14:textId="31BE4B76" w:rsidR="00AA2CB7" w:rsidRDefault="00AA2CB7" w:rsidP="00AA2CB7">
      <w:pPr>
        <w:pStyle w:val="WW-2"/>
        <w:ind w:firstLine="567"/>
      </w:pPr>
      <w:r>
        <w:rPr>
          <w:szCs w:val="24"/>
        </w:rPr>
        <w:t xml:space="preserve">Полное наименование юридического лица, подавшего заявку, ____________________, </w:t>
      </w:r>
    </w:p>
    <w:p w14:paraId="535C92BD" w14:textId="77777777" w:rsidR="00AA2CB7" w:rsidRDefault="00AA2CB7" w:rsidP="00AA2CB7">
      <w:pPr>
        <w:rPr>
          <w:rFonts w:hint="eastAsia"/>
        </w:rPr>
      </w:pPr>
      <w:r>
        <w:rPr>
          <w:rFonts w:ascii="Times New Roman" w:hAnsi="Times New Roman" w:cs="Times New Roman"/>
        </w:rPr>
        <w:t>в лице ___________________________________________________________________________,</w:t>
      </w:r>
    </w:p>
    <w:p w14:paraId="21763228" w14:textId="49052446" w:rsidR="00AA2CB7" w:rsidRDefault="00AA2CB7" w:rsidP="00AA2CB7">
      <w:pPr>
        <w:rPr>
          <w:rFonts w:hint="eastAsia"/>
        </w:rPr>
      </w:pPr>
      <w:r>
        <w:rPr>
          <w:rFonts w:ascii="Times New Roman" w:hAnsi="Times New Roman" w:cs="Times New Roman"/>
        </w:rPr>
        <w:t>действующий на основании ___________________________, полный юридический адрес:_________________________________________________________________________  _____________________________________________________________________________,</w:t>
      </w:r>
    </w:p>
    <w:p w14:paraId="4E6EE5AC" w14:textId="64C01741" w:rsidR="00AA2CB7" w:rsidRDefault="00AA2CB7" w:rsidP="00AA2CB7">
      <w:pPr>
        <w:jc w:val="both"/>
        <w:rPr>
          <w:rFonts w:hint="eastAsia"/>
        </w:rPr>
      </w:pPr>
      <w:r>
        <w:rPr>
          <w:rFonts w:ascii="Times New Roman" w:hAnsi="Times New Roman" w:cs="Times New Roman"/>
        </w:rPr>
        <w:t>ИНН-__________________, КПП-__________________, ОГРН- ______________________</w:t>
      </w:r>
      <w:proofErr w:type="gramStart"/>
      <w:r>
        <w:rPr>
          <w:rFonts w:ascii="Times New Roman" w:hAnsi="Times New Roman" w:cs="Times New Roman"/>
        </w:rPr>
        <w:t>_ .</w:t>
      </w:r>
      <w:proofErr w:type="gramEnd"/>
    </w:p>
    <w:p w14:paraId="0F6DD9B8" w14:textId="77777777" w:rsidR="00AA2CB7" w:rsidRDefault="00AA2CB7" w:rsidP="00AA2CB7">
      <w:pPr>
        <w:ind w:firstLine="567"/>
        <w:rPr>
          <w:rFonts w:hint="eastAsia"/>
        </w:rPr>
      </w:pPr>
      <w:r>
        <w:rPr>
          <w:rFonts w:ascii="Times New Roman" w:hAnsi="Times New Roman" w:cs="Times New Roman"/>
        </w:rPr>
        <w:t>Фамилия, имя, отчество, паспортные данные, сведения о месте жительства физического   лица, подавшего заявку ______________________________________________________________</w:t>
      </w:r>
    </w:p>
    <w:p w14:paraId="04462058" w14:textId="09B17259" w:rsidR="00AA2CB7" w:rsidRDefault="00AA2CB7" w:rsidP="00AA2CB7">
      <w:pPr>
        <w:jc w:val="both"/>
        <w:rPr>
          <w:rFonts w:hint="eastAsia"/>
        </w:rPr>
      </w:pPr>
      <w:r>
        <w:rPr>
          <w:rFonts w:ascii="Times New Roman" w:eastAsia="Times New Roman" w:hAnsi="Times New Roman" w:cs="Times New Roman"/>
        </w:rPr>
        <w:t xml:space="preserve"> </w:t>
      </w:r>
      <w:r>
        <w:rPr>
          <w:rFonts w:ascii="Times New Roman" w:hAnsi="Times New Roman" w:cs="Times New Roman"/>
        </w:rPr>
        <w:t>именуемый (</w:t>
      </w:r>
      <w:proofErr w:type="spellStart"/>
      <w:r>
        <w:rPr>
          <w:rFonts w:ascii="Times New Roman" w:hAnsi="Times New Roman" w:cs="Times New Roman"/>
        </w:rPr>
        <w:t>ая</w:t>
      </w:r>
      <w:proofErr w:type="spellEnd"/>
      <w:r>
        <w:rPr>
          <w:rFonts w:ascii="Times New Roman" w:hAnsi="Times New Roman" w:cs="Times New Roman"/>
        </w:rPr>
        <w:t xml:space="preserve">) в дальнейшем «Претендент»,  принимая решение об участии в торгах в  электронной форме открытого аукциона по продаже земельного участка из земель сельскохозяйственного назначения в электронной форме,   общей площадью ____________ кв. м., с кадастровым номером ______________________, предназначенного для </w:t>
      </w:r>
      <w:r w:rsidR="00EF6907">
        <w:rPr>
          <w:rFonts w:ascii="Times New Roman" w:hAnsi="Times New Roman" w:cs="Times New Roman"/>
        </w:rPr>
        <w:t>___________________________</w:t>
      </w:r>
      <w:r>
        <w:rPr>
          <w:rFonts w:ascii="Times New Roman" w:hAnsi="Times New Roman" w:cs="Times New Roman"/>
        </w:rPr>
        <w:t>,</w:t>
      </w:r>
      <w:r w:rsidR="00EF6907">
        <w:rPr>
          <w:rFonts w:ascii="Times New Roman" w:hAnsi="Times New Roman" w:cs="Times New Roman"/>
        </w:rPr>
        <w:t xml:space="preserve"> предоставленного для _________,</w:t>
      </w:r>
      <w:r>
        <w:rPr>
          <w:rFonts w:ascii="Times New Roman" w:hAnsi="Times New Roman" w:cs="Times New Roman"/>
        </w:rPr>
        <w:t xml:space="preserve"> имеющего местоположение: Саратовская область, Озинский район, ____________________________________________________________________________</w:t>
      </w:r>
    </w:p>
    <w:p w14:paraId="115381CD" w14:textId="78980F6E" w:rsidR="00AA2CB7" w:rsidRDefault="00AA2CB7" w:rsidP="00AA2CB7">
      <w:pPr>
        <w:jc w:val="both"/>
        <w:rPr>
          <w:rFonts w:hint="eastAsia"/>
        </w:rPr>
      </w:pPr>
      <w:r>
        <w:rPr>
          <w:rFonts w:ascii="Times New Roman" w:hAnsi="Times New Roman" w:cs="Times New Roman"/>
        </w:rPr>
        <w:t>________________________________________________, назначенного на 2</w:t>
      </w:r>
      <w:r w:rsidR="00EF6907">
        <w:rPr>
          <w:rFonts w:ascii="Times New Roman" w:hAnsi="Times New Roman" w:cs="Times New Roman"/>
        </w:rPr>
        <w:t>1</w:t>
      </w:r>
      <w:r>
        <w:rPr>
          <w:rFonts w:ascii="Times New Roman" w:hAnsi="Times New Roman" w:cs="Times New Roman"/>
        </w:rPr>
        <w:t>.0</w:t>
      </w:r>
      <w:r w:rsidR="00EF6907">
        <w:rPr>
          <w:rFonts w:ascii="Times New Roman" w:hAnsi="Times New Roman" w:cs="Times New Roman"/>
        </w:rPr>
        <w:t>8</w:t>
      </w:r>
      <w:r>
        <w:rPr>
          <w:rFonts w:ascii="Times New Roman" w:hAnsi="Times New Roman" w:cs="Times New Roman"/>
        </w:rPr>
        <w:t xml:space="preserve">.2025 </w:t>
      </w:r>
      <w:proofErr w:type="gramStart"/>
      <w:r>
        <w:rPr>
          <w:rFonts w:ascii="Times New Roman" w:hAnsi="Times New Roman" w:cs="Times New Roman"/>
        </w:rPr>
        <w:t>года,</w:t>
      </w:r>
      <w:r>
        <w:rPr>
          <w:rFonts w:ascii="Times New Roman" w:eastAsia="Arial CYR" w:hAnsi="Times New Roman" w:cs="Times New Roman"/>
          <w:b/>
          <w:i/>
        </w:rPr>
        <w:t xml:space="preserve">  </w:t>
      </w:r>
      <w:r>
        <w:rPr>
          <w:rFonts w:ascii="Times New Roman" w:hAnsi="Times New Roman" w:cs="Times New Roman"/>
        </w:rPr>
        <w:t>обязуюсь</w:t>
      </w:r>
      <w:proofErr w:type="gramEnd"/>
      <w:r>
        <w:rPr>
          <w:rFonts w:ascii="Times New Roman" w:hAnsi="Times New Roman" w:cs="Times New Roman"/>
        </w:rPr>
        <w:t>:</w:t>
      </w:r>
    </w:p>
    <w:p w14:paraId="4BA740EE" w14:textId="77777777" w:rsidR="00AA2CB7" w:rsidRDefault="00AA2CB7" w:rsidP="00AA2CB7">
      <w:pPr>
        <w:ind w:firstLine="567"/>
        <w:jc w:val="both"/>
        <w:rPr>
          <w:rFonts w:hint="eastAsia"/>
        </w:rPr>
      </w:pPr>
      <w:r>
        <w:rPr>
          <w:rFonts w:ascii="Times New Roman" w:hAnsi="Times New Roman" w:cs="Times New Roman"/>
        </w:rPr>
        <w:t>- соблюдать условия аукциона, содержащиеся в извещении о проведении торгов в электронной  форме открытого аукциона,  размещенного на  официальном сайте торгов в сети Интернет «____»_________ 2025 года № _______________________, электронной площадки www.sberbank-ast.ru,   а также  порядок проведения аукциона, установленный статьями 39.11, 39.12, 39.13 Земельного кодекса Российской Федерации;</w:t>
      </w:r>
    </w:p>
    <w:p w14:paraId="6A72D1C9" w14:textId="77777777" w:rsidR="00AA2CB7" w:rsidRDefault="00AA2CB7" w:rsidP="00AA2CB7">
      <w:pPr>
        <w:ind w:firstLine="567"/>
        <w:jc w:val="both"/>
        <w:rPr>
          <w:rFonts w:hint="eastAsia"/>
        </w:rPr>
      </w:pPr>
      <w:r>
        <w:rPr>
          <w:rFonts w:ascii="Times New Roman" w:hAnsi="Times New Roman" w:cs="Times New Roman"/>
        </w:rPr>
        <w:t>- в случае признания победителем аукциона заключить с Организатором торгов  не ранее 10 дней со дня подписания протокола о результатах аукциона или протокола рассмотрения заявок в случае признания аукциона несостоявшимся, договор купли-продажи земельного участка на условиях, предусмотренных проектом договора, и своевременно оплатить  выкупную стоимость за земельный участок, установленную по результатам аукциона, до подписания договором купли-продажи, в установленные для подписания договора сроки.</w:t>
      </w:r>
      <w:r>
        <w:rPr>
          <w:rFonts w:ascii="Times New Roman" w:hAnsi="Times New Roman" w:cs="Times New Roman"/>
          <w:b/>
        </w:rPr>
        <w:tab/>
      </w:r>
    </w:p>
    <w:p w14:paraId="51E6F85D" w14:textId="77777777" w:rsidR="00AA2CB7" w:rsidRDefault="00AA2CB7" w:rsidP="00AA2CB7">
      <w:pPr>
        <w:jc w:val="both"/>
        <w:rPr>
          <w:rFonts w:ascii="Times New Roman" w:eastAsia="Times New Roman" w:hAnsi="Times New Roman" w:cs="Times New Roman"/>
        </w:rPr>
      </w:pPr>
    </w:p>
    <w:p w14:paraId="24D2FAA7" w14:textId="7BAFCA7E" w:rsidR="00AA2CB7" w:rsidRDefault="00AA2CB7" w:rsidP="00AA2CB7">
      <w:pPr>
        <w:ind w:firstLine="567"/>
        <w:jc w:val="both"/>
        <w:rPr>
          <w:rFonts w:hint="eastAsia"/>
        </w:rPr>
      </w:pPr>
      <w:r>
        <w:rPr>
          <w:rFonts w:ascii="Times New Roman" w:hAnsi="Times New Roman" w:cs="Times New Roman"/>
          <w:b/>
        </w:rPr>
        <w:t>Платёжные реквизиты, счёт в банке «Претендента»</w:t>
      </w:r>
      <w:r>
        <w:rPr>
          <w:rFonts w:ascii="Times New Roman" w:hAnsi="Times New Roman" w:cs="Times New Roman"/>
        </w:rPr>
        <w:t>, на который перечисляется сумма возвращаемого задатка: ____________________________________________________</w:t>
      </w:r>
    </w:p>
    <w:p w14:paraId="4CE69D9A" w14:textId="6697A39D" w:rsidR="00AA2CB7" w:rsidRDefault="00AA2CB7" w:rsidP="00AA2CB7">
      <w:pPr>
        <w:jc w:val="both"/>
        <w:rPr>
          <w:rFonts w:hint="eastAsia"/>
        </w:rPr>
      </w:pPr>
      <w:r>
        <w:rPr>
          <w:rFonts w:ascii="Times New Roman" w:hAnsi="Times New Roman" w:cs="Times New Roman"/>
        </w:rPr>
        <w:t>_____________________________________________________________________________.</w:t>
      </w:r>
    </w:p>
    <w:p w14:paraId="4638FAFB" w14:textId="77777777" w:rsidR="00AA2CB7" w:rsidRDefault="00AA2CB7" w:rsidP="00AA2CB7">
      <w:pPr>
        <w:jc w:val="both"/>
        <w:rPr>
          <w:rFonts w:hint="eastAsia"/>
        </w:rPr>
      </w:pPr>
      <w:r>
        <w:rPr>
          <w:rFonts w:ascii="Times New Roman" w:eastAsia="Times New Roman" w:hAnsi="Times New Roman" w:cs="Times New Roman"/>
          <w:i/>
        </w:rPr>
        <w:t xml:space="preserve">                                                                       </w:t>
      </w:r>
    </w:p>
    <w:p w14:paraId="13014774" w14:textId="77777777" w:rsidR="00AA2CB7" w:rsidRDefault="00AA2CB7" w:rsidP="00AA2CB7">
      <w:pPr>
        <w:jc w:val="both"/>
        <w:rPr>
          <w:rFonts w:hint="eastAsia"/>
        </w:rPr>
      </w:pPr>
      <w:r>
        <w:rPr>
          <w:rFonts w:ascii="Times New Roman" w:hAnsi="Times New Roman" w:cs="Times New Roman"/>
          <w:b/>
          <w:i/>
        </w:rPr>
        <w:t>«</w:t>
      </w:r>
      <w:r>
        <w:rPr>
          <w:rFonts w:ascii="Times New Roman" w:hAnsi="Times New Roman" w:cs="Times New Roman"/>
          <w:b/>
        </w:rPr>
        <w:t xml:space="preserve">Претендент» ______________________          ______________        ______________________                                                           </w:t>
      </w:r>
    </w:p>
    <w:p w14:paraId="331EDF92" w14:textId="77777777" w:rsidR="00AA2CB7" w:rsidRPr="00093420" w:rsidRDefault="00AA2CB7" w:rsidP="00AA2CB7">
      <w:pPr>
        <w:jc w:val="both"/>
        <w:rPr>
          <w:rFonts w:hint="eastAsia"/>
          <w:sz w:val="16"/>
          <w:szCs w:val="16"/>
        </w:rPr>
      </w:pPr>
      <w:r w:rsidRPr="0009342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 xml:space="preserve">               </w:t>
      </w:r>
      <w:r w:rsidRPr="00093420">
        <w:rPr>
          <w:rFonts w:ascii="Times New Roman" w:eastAsia="Times New Roman" w:hAnsi="Times New Roman" w:cs="Times New Roman"/>
          <w:sz w:val="16"/>
          <w:szCs w:val="16"/>
        </w:rPr>
        <w:t xml:space="preserve">  </w:t>
      </w:r>
      <w:r w:rsidRPr="00093420">
        <w:rPr>
          <w:rFonts w:ascii="Times New Roman" w:hAnsi="Times New Roman" w:cs="Times New Roman"/>
          <w:sz w:val="16"/>
          <w:szCs w:val="16"/>
        </w:rPr>
        <w:t>(</w:t>
      </w:r>
      <w:proofErr w:type="gramStart"/>
      <w:r w:rsidRPr="00093420">
        <w:rPr>
          <w:rFonts w:ascii="Times New Roman" w:hAnsi="Times New Roman" w:cs="Times New Roman"/>
          <w:sz w:val="16"/>
          <w:szCs w:val="16"/>
        </w:rPr>
        <w:t xml:space="preserve">должность)   </w:t>
      </w:r>
      <w:proofErr w:type="gramEnd"/>
      <w:r w:rsidRPr="00093420">
        <w:rPr>
          <w:rFonts w:ascii="Times New Roman" w:hAnsi="Times New Roman" w:cs="Times New Roman"/>
          <w:sz w:val="16"/>
          <w:szCs w:val="16"/>
        </w:rPr>
        <w:t xml:space="preserve">                       </w:t>
      </w:r>
      <w:r>
        <w:rPr>
          <w:rFonts w:ascii="Times New Roman" w:hAnsi="Times New Roman" w:cs="Times New Roman"/>
          <w:sz w:val="16"/>
          <w:szCs w:val="16"/>
        </w:rPr>
        <w:t xml:space="preserve">                       </w:t>
      </w:r>
      <w:r w:rsidRPr="00093420">
        <w:rPr>
          <w:rFonts w:ascii="Times New Roman" w:hAnsi="Times New Roman" w:cs="Times New Roman"/>
          <w:sz w:val="16"/>
          <w:szCs w:val="16"/>
        </w:rPr>
        <w:t xml:space="preserve">   (подпись)                              </w:t>
      </w:r>
      <w:r>
        <w:rPr>
          <w:rFonts w:ascii="Times New Roman" w:hAnsi="Times New Roman" w:cs="Times New Roman"/>
          <w:sz w:val="16"/>
          <w:szCs w:val="16"/>
        </w:rPr>
        <w:t xml:space="preserve">                         </w:t>
      </w:r>
      <w:r w:rsidRPr="00093420">
        <w:rPr>
          <w:rFonts w:ascii="Times New Roman" w:hAnsi="Times New Roman" w:cs="Times New Roman"/>
          <w:sz w:val="16"/>
          <w:szCs w:val="16"/>
        </w:rPr>
        <w:t xml:space="preserve"> (Ф.И.О.)</w:t>
      </w:r>
    </w:p>
    <w:p w14:paraId="4273A0E2" w14:textId="77777777" w:rsidR="00AA2CB7" w:rsidRPr="00093420" w:rsidRDefault="00AA2CB7" w:rsidP="00AA2CB7">
      <w:pPr>
        <w:jc w:val="both"/>
        <w:rPr>
          <w:rFonts w:ascii="Times New Roman" w:hAnsi="Times New Roman" w:cs="Times New Roman"/>
          <w:sz w:val="16"/>
          <w:szCs w:val="16"/>
        </w:rPr>
      </w:pPr>
    </w:p>
    <w:p w14:paraId="68EFC475" w14:textId="77777777" w:rsidR="00AA2CB7" w:rsidRDefault="00AA2CB7" w:rsidP="00AA2CB7">
      <w:pPr>
        <w:jc w:val="both"/>
        <w:rPr>
          <w:rFonts w:hint="eastAsia"/>
        </w:rPr>
      </w:pPr>
      <w:r>
        <w:rPr>
          <w:rFonts w:ascii="Times New Roman" w:hAnsi="Times New Roman" w:cs="Times New Roman"/>
        </w:rPr>
        <w:t xml:space="preserve">Подпись ЗАЯВИТЕЛЯ (его уполномоченного </w:t>
      </w:r>
      <w:proofErr w:type="gramStart"/>
      <w:r>
        <w:rPr>
          <w:rFonts w:ascii="Times New Roman" w:hAnsi="Times New Roman" w:cs="Times New Roman"/>
        </w:rPr>
        <w:t>представителя)_</w:t>
      </w:r>
      <w:proofErr w:type="gramEnd"/>
      <w:r>
        <w:rPr>
          <w:rFonts w:ascii="Times New Roman" w:hAnsi="Times New Roman" w:cs="Times New Roman"/>
        </w:rPr>
        <w:t>___________</w:t>
      </w:r>
    </w:p>
    <w:p w14:paraId="5150ABD9" w14:textId="77777777" w:rsidR="00AA2CB7" w:rsidRDefault="00AA2CB7" w:rsidP="00AA2CB7">
      <w:pPr>
        <w:rPr>
          <w:rFonts w:hint="eastAsia"/>
        </w:rPr>
      </w:pPr>
      <w:proofErr w:type="gramStart"/>
      <w:r>
        <w:rPr>
          <w:rFonts w:ascii="Times New Roman" w:hAnsi="Times New Roman" w:cs="Times New Roman"/>
        </w:rPr>
        <w:t>Дата  «</w:t>
      </w:r>
      <w:proofErr w:type="gramEnd"/>
      <w:r>
        <w:rPr>
          <w:rFonts w:ascii="Times New Roman" w:hAnsi="Times New Roman" w:cs="Times New Roman"/>
        </w:rPr>
        <w:t>_______» ________________ 20___ г.</w:t>
      </w:r>
    </w:p>
    <w:p w14:paraId="1EDD7A87" w14:textId="77777777" w:rsidR="00AA2CB7" w:rsidRDefault="00AA2CB7" w:rsidP="00AA2CB7">
      <w:pPr>
        <w:rPr>
          <w:rFonts w:ascii="Times New Roman" w:hAnsi="Times New Roman" w:cs="Times New Roman"/>
        </w:rPr>
      </w:pPr>
    </w:p>
    <w:tbl>
      <w:tblPr>
        <w:tblW w:w="9744" w:type="dxa"/>
        <w:tblLayout w:type="fixed"/>
        <w:tblCellMar>
          <w:top w:w="105" w:type="dxa"/>
          <w:left w:w="105" w:type="dxa"/>
          <w:bottom w:w="105" w:type="dxa"/>
          <w:right w:w="105" w:type="dxa"/>
        </w:tblCellMar>
        <w:tblLook w:val="04A0" w:firstRow="1" w:lastRow="0" w:firstColumn="1" w:lastColumn="0" w:noHBand="0" w:noVBand="1"/>
      </w:tblPr>
      <w:tblGrid>
        <w:gridCol w:w="9744"/>
      </w:tblGrid>
      <w:tr w:rsidR="00AA2CB7" w14:paraId="1F4AD584" w14:textId="77777777" w:rsidTr="002203F6">
        <w:tc>
          <w:tcPr>
            <w:tcW w:w="9744" w:type="dxa"/>
          </w:tcPr>
          <w:p w14:paraId="31B24697" w14:textId="77777777" w:rsidR="00AA2CB7" w:rsidRDefault="00AA2CB7" w:rsidP="002203F6">
            <w:pPr>
              <w:widowControl w:val="0"/>
              <w:spacing w:line="252" w:lineRule="auto"/>
              <w:rPr>
                <w:rFonts w:hint="eastAsia"/>
                <w:bCs/>
                <w:color w:val="000000"/>
              </w:rPr>
            </w:pPr>
            <w:r>
              <w:rPr>
                <w:rFonts w:ascii="Times New Roman" w:hAnsi="Times New Roman" w:cs="Times New Roman"/>
                <w:bCs/>
                <w:color w:val="000000"/>
              </w:rPr>
              <w:t xml:space="preserve">*В соответствии с Федеральным Законом № 152-ФЗ от 27.07.2006 «О персональных </w:t>
            </w:r>
            <w:r>
              <w:rPr>
                <w:rFonts w:ascii="Times New Roman" w:hAnsi="Times New Roman" w:cs="Times New Roman"/>
                <w:bCs/>
                <w:color w:val="000000"/>
              </w:rPr>
              <w:lastRenderedPageBreak/>
              <w:t>данных» подтверждаю свое согласие на обработку моих персональных данных.</w:t>
            </w:r>
          </w:p>
        </w:tc>
      </w:tr>
    </w:tbl>
    <w:p w14:paraId="14EDE772" w14:textId="77777777" w:rsidR="00AA2CB7" w:rsidRDefault="00AA2CB7" w:rsidP="00AA2CB7">
      <w:pPr>
        <w:tabs>
          <w:tab w:val="left" w:pos="6675"/>
        </w:tabs>
        <w:jc w:val="right"/>
        <w:rPr>
          <w:rFonts w:ascii="Times New Roman" w:eastAsia="Calibri" w:hAnsi="Times New Roman" w:cs="Times New Roman"/>
        </w:rPr>
      </w:pPr>
      <w:r>
        <w:rPr>
          <w:rFonts w:ascii="Times New Roman" w:eastAsia="Times New Roman" w:hAnsi="Times New Roman" w:cs="Times New Roman"/>
        </w:rPr>
        <w:lastRenderedPageBreak/>
        <w:t xml:space="preserve">                                                                                                                         ____</w:t>
      </w:r>
      <w:r>
        <w:rPr>
          <w:rFonts w:ascii="Times New Roman" w:eastAsia="Calibri" w:hAnsi="Times New Roman" w:cs="Times New Roman"/>
        </w:rPr>
        <w:t xml:space="preserve">________         </w:t>
      </w:r>
    </w:p>
    <w:p w14:paraId="05D4C6A0" w14:textId="77777777" w:rsidR="00AA2CB7" w:rsidRDefault="00AA2CB7" w:rsidP="00AA2CB7">
      <w:pPr>
        <w:tabs>
          <w:tab w:val="left" w:pos="6675"/>
        </w:tabs>
        <w:jc w:val="center"/>
        <w:rPr>
          <w:rFonts w:hint="eastAsia"/>
        </w:rPr>
      </w:pPr>
      <w:r>
        <w:rPr>
          <w:rFonts w:ascii="Times New Roman" w:eastAsia="Calibri" w:hAnsi="Times New Roman" w:cs="Times New Roman"/>
        </w:rPr>
        <w:t xml:space="preserve">                                                                                                                                            </w:t>
      </w:r>
      <w:r>
        <w:rPr>
          <w:rFonts w:ascii="Times New Roman" w:eastAsia="Calibri" w:hAnsi="Times New Roman" w:cs="Times New Roman"/>
          <w:sz w:val="16"/>
          <w:szCs w:val="16"/>
        </w:rPr>
        <w:t>(подпись</w:t>
      </w:r>
      <w:r>
        <w:rPr>
          <w:rFonts w:ascii="Times New Roman" w:eastAsia="Calibri" w:hAnsi="Times New Roman" w:cs="Times New Roman"/>
        </w:rPr>
        <w:t>)</w:t>
      </w:r>
    </w:p>
    <w:p w14:paraId="4ED4A32B" w14:textId="77777777" w:rsidR="00AA2CB7" w:rsidRDefault="00AA2CB7" w:rsidP="00AA2CB7">
      <w:pPr>
        <w:tabs>
          <w:tab w:val="left" w:pos="10206"/>
        </w:tabs>
        <w:jc w:val="both"/>
        <w:rPr>
          <w:rFonts w:hint="eastAsia"/>
        </w:rPr>
      </w:pPr>
      <w:r>
        <w:rPr>
          <w:rFonts w:ascii="Times New Roman" w:hAnsi="Times New Roman" w:cs="Times New Roman"/>
        </w:rPr>
        <w:t>* указывается в случае подачи заявки физическим лицом</w:t>
      </w:r>
    </w:p>
    <w:p w14:paraId="4E84878E" w14:textId="77777777" w:rsidR="00AA2CB7" w:rsidRDefault="00AA2CB7" w:rsidP="00AA2CB7">
      <w:pPr>
        <w:tabs>
          <w:tab w:val="left" w:pos="10206"/>
        </w:tabs>
        <w:jc w:val="both"/>
        <w:rPr>
          <w:rFonts w:ascii="Times New Roman" w:hAnsi="Times New Roman" w:cs="Times New Roman"/>
        </w:rPr>
      </w:pPr>
    </w:p>
    <w:p w14:paraId="4D5131BF" w14:textId="77777777" w:rsidR="00AA2CB7" w:rsidRDefault="00AA2CB7" w:rsidP="00AA2CB7">
      <w:pPr>
        <w:shd w:val="clear" w:color="auto" w:fill="FFFFFF"/>
        <w:ind w:firstLine="709"/>
        <w:jc w:val="both"/>
        <w:rPr>
          <w:rFonts w:ascii="Times New Roman" w:hAnsi="Times New Roman" w:cs="Times New Roman"/>
          <w:spacing w:val="-3"/>
        </w:rPr>
      </w:pPr>
    </w:p>
    <w:p w14:paraId="3EEE3A16" w14:textId="77777777" w:rsidR="00AA2CB7" w:rsidRDefault="00AA2CB7" w:rsidP="00AA2CB7">
      <w:pPr>
        <w:widowControl w:val="0"/>
        <w:rPr>
          <w:rFonts w:hint="eastAsia"/>
        </w:rPr>
      </w:pPr>
      <w:r>
        <w:rPr>
          <w:noProof/>
        </w:rPr>
        <mc:AlternateContent>
          <mc:Choice Requires="wps">
            <w:drawing>
              <wp:anchor distT="13335" distB="13335" distL="127635" distR="127635" simplePos="0" relativeHeight="251659264" behindDoc="0" locked="0" layoutInCell="0" allowOverlap="1" wp14:anchorId="4F940C90" wp14:editId="7DB2DC6E">
                <wp:simplePos x="0" y="0"/>
                <wp:positionH relativeFrom="column">
                  <wp:posOffset>0</wp:posOffset>
                </wp:positionH>
                <wp:positionV relativeFrom="paragraph">
                  <wp:posOffset>635</wp:posOffset>
                </wp:positionV>
                <wp:extent cx="636905" cy="636905"/>
                <wp:effectExtent l="0" t="0" r="0" b="0"/>
                <wp:wrapSquare wrapText="bothSides"/>
                <wp:docPr id="2" name="Полилиния: фигура 3" hidden="1"/>
                <wp:cNvGraphicFramePr/>
                <a:graphic xmlns:a="http://schemas.openxmlformats.org/drawingml/2006/main">
                  <a:graphicData uri="http://schemas.microsoft.com/office/word/2010/wordprocessingShape">
                    <wps:wsp>
                      <wps:cNvSpPr/>
                      <wps:spPr>
                        <a:xfrm>
                          <a:off x="0" y="0"/>
                          <a:ext cx="636120" cy="636120"/>
                        </a:xfrm>
                        <a:custGeom>
                          <a:avLst/>
                          <a:gdLst/>
                          <a:ahLst/>
                          <a:cxnLst/>
                          <a:rect l="l" t="t" r="r" b="b"/>
                          <a:pathLst>
                            <a:path w="21600" h="21600">
                              <a:moveTo>
                                <a:pt x="0" y="0"/>
                              </a:moveTo>
                              <a:lnTo>
                                <a:pt x="0" y="0"/>
                              </a:lnTo>
                              <a:lnTo>
                                <a:pt x="0" y="0"/>
                              </a:lnTo>
                              <a:lnTo>
                                <a:pt x="0" y="0"/>
                              </a:lnTo>
                              <a:close/>
                            </a:path>
                          </a:pathLst>
                        </a:cu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0A3DCBF" id="Полилиния: фигура 3" o:spid="_x0000_s1026" style="position:absolute;margin-left:0;margin-top:.05pt;width:50.15pt;height:50.15pt;z-index:251659264;visibility:hidden;mso-wrap-style:square;mso-wrap-distance-left:10.05pt;mso-wrap-distance-top:1.05pt;mso-wrap-distance-right:10.05pt;mso-wrap-distance-bottom:1.05pt;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" o:allowincell="f" path="m,l,,,,,xe">
                <v:stroke joinstyle="miter"/>
                <v:path arrowok="t"/>
                <w10:wrap type="square"/>
              </v:shape>
            </w:pict>
          </mc:Fallback>
        </mc:AlternateContent>
      </w:r>
      <w:r>
        <w:rPr>
          <w:noProof/>
        </w:rPr>
        <mc:AlternateContent>
          <mc:Choice Requires="wps">
            <w:drawing>
              <wp:anchor distT="0" distB="0" distL="0" distR="0" simplePos="0" relativeHeight="251660288" behindDoc="0" locked="0" layoutInCell="0" allowOverlap="1" wp14:anchorId="51BF6C49" wp14:editId="37A9FDF8">
                <wp:simplePos x="0" y="0"/>
                <wp:positionH relativeFrom="page">
                  <wp:posOffset>629285</wp:posOffset>
                </wp:positionH>
                <wp:positionV relativeFrom="paragraph">
                  <wp:posOffset>118110</wp:posOffset>
                </wp:positionV>
                <wp:extent cx="208280" cy="190500"/>
                <wp:effectExtent l="95250" t="57150" r="0" b="0"/>
                <wp:wrapNone/>
                <wp:docPr id="3" name="Полилиния: фигура 2"/>
                <wp:cNvGraphicFramePr/>
                <a:graphic xmlns:a="http://schemas.openxmlformats.org/drawingml/2006/main">
                  <a:graphicData uri="http://schemas.microsoft.com/office/word/2010/wordprocessingShape">
                    <wps:wsp>
                      <wps:cNvSpPr/>
                      <wps:spPr>
                        <a:xfrm>
                          <a:off x="0" y="0"/>
                          <a:ext cx="207720" cy="189720"/>
                        </a:xfrm>
                        <a:custGeom>
                          <a:avLst/>
                          <a:gdLst/>
                          <a:ahLst/>
                          <a:cxnLst/>
                          <a:rect l="l" t="t" r="r" b="b"/>
                          <a:pathLst>
                            <a:path>
                              <a:moveTo>
                                <a:pt x="0" y="0"/>
                              </a:moveTo>
                              <a:lnTo>
                                <a:pt x="0" y="0"/>
                              </a:lnTo>
                              <a:lnTo>
                                <a:pt x="0" y="0"/>
                              </a:lnTo>
                              <a:lnTo>
                                <a:pt x="0" y="0"/>
                              </a:lnTo>
                              <a:close/>
                            </a:path>
                          </a:pathLst>
                        </a:cu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shape w14:anchorId="6A8FA57E" id="Полилиния: фигура 2" o:spid="_x0000_s1026" style="position:absolute;margin-left:49.55pt;margin-top:9.3pt;width:16.4pt;height:15pt;z-index:251660288;visibility:visible;mso-wrap-style:square;mso-wrap-distance-left:0;mso-wrap-distance-top:0;mso-wrap-distance-right:0;mso-wrap-distance-bottom:0;mso-position-horizontal:absolute;mso-position-horizontal-relative:page;mso-position-vertical:absolute;mso-position-vertical-relative:text;v-text-anchor:top" coordsize="207720,189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" o:allowincell="f" path="m,l,,,,,xe" filled="f" stroked="f" strokeweight="0">
                <v:path arrowok="t"/>
                <w10:wrap anchorx="page"/>
              </v:shape>
            </w:pict>
          </mc:Fallback>
        </mc:AlternateContent>
      </w:r>
      <w:r>
        <w:rPr>
          <w:rFonts w:ascii="Times New Roman" w:hAnsi="Times New Roman" w:cs="Times New Roman"/>
        </w:rPr>
        <w:t>Даю согласие администрации Озинского муниципального района на получение уведомления о признании участником аукциона, уведомления о признании не допущенным к участию в аукционе по адресу электронной почты ______________________.</w:t>
      </w:r>
    </w:p>
    <w:p w14:paraId="543745B1" w14:textId="77777777" w:rsidR="00AA2CB7" w:rsidRDefault="00AA2CB7" w:rsidP="00AA2CB7">
      <w:pPr>
        <w:tabs>
          <w:tab w:val="left" w:pos="10206"/>
        </w:tabs>
        <w:jc w:val="both"/>
        <w:rPr>
          <w:rFonts w:ascii="Times New Roman" w:hAnsi="Times New Roman" w:cs="Times New Roman"/>
        </w:rPr>
      </w:pPr>
    </w:p>
    <w:p w14:paraId="67798020" w14:textId="77777777" w:rsidR="00AA2CB7" w:rsidRDefault="00AA2CB7" w:rsidP="00AA2CB7">
      <w:pPr>
        <w:tabs>
          <w:tab w:val="left" w:pos="10206"/>
        </w:tabs>
        <w:jc w:val="both"/>
        <w:rPr>
          <w:rFonts w:ascii="Times New Roman" w:hAnsi="Times New Roman" w:cs="Times New Roman"/>
        </w:rPr>
      </w:pPr>
    </w:p>
    <w:p w14:paraId="3B3529E3" w14:textId="77777777" w:rsidR="00AA2CB7" w:rsidRDefault="00AA2CB7" w:rsidP="00AA2CB7">
      <w:pPr>
        <w:tabs>
          <w:tab w:val="left" w:pos="10206"/>
        </w:tabs>
        <w:jc w:val="both"/>
        <w:rPr>
          <w:rFonts w:hint="eastAsia"/>
        </w:rPr>
        <w:sectPr w:rsidR="00AA2CB7" w:rsidSect="00493F74">
          <w:pgSz w:w="11906" w:h="16838"/>
          <w:pgMar w:top="567" w:right="798" w:bottom="426" w:left="1701" w:header="0" w:footer="0" w:gutter="0"/>
          <w:cols w:space="720"/>
          <w:formProt w:val="0"/>
          <w:docGrid w:linePitch="100"/>
        </w:sectPr>
      </w:pPr>
      <w:r>
        <w:rPr>
          <w:rFonts w:ascii="Times New Roman" w:hAnsi="Times New Roman" w:cs="Times New Roman"/>
        </w:rPr>
        <w:t xml:space="preserve">К заявке прилагаются документы согласно описи на______ листах. </w:t>
      </w:r>
    </w:p>
    <w:p w14:paraId="0194B047" w14:textId="77777777" w:rsidR="00AA2CB7" w:rsidRDefault="00AA2CB7" w:rsidP="00AA2CB7">
      <w:pPr>
        <w:rPr>
          <w:rFonts w:hint="eastAsia"/>
        </w:rPr>
      </w:pPr>
      <w:r>
        <w:rPr>
          <w:rFonts w:ascii="Times New Roman" w:hAnsi="Times New Roman" w:cs="Times New Roman"/>
        </w:rPr>
        <w:lastRenderedPageBreak/>
        <w:t xml:space="preserve">                                                                                                       Приложение № 2</w:t>
      </w:r>
      <w:r>
        <w:t xml:space="preserve"> </w:t>
      </w:r>
      <w:r>
        <w:rPr>
          <w:rFonts w:ascii="Times New Roman" w:hAnsi="Times New Roman" w:cs="Times New Roman"/>
        </w:rPr>
        <w:t>к извещению</w:t>
      </w:r>
    </w:p>
    <w:p w14:paraId="403B39DB" w14:textId="77777777" w:rsidR="00AA2CB7" w:rsidRDefault="00AA2CB7" w:rsidP="00AA2CB7">
      <w:pPr>
        <w:pStyle w:val="11"/>
        <w:spacing w:before="0" w:after="0" w:line="240" w:lineRule="atLeast"/>
        <w:jc w:val="center"/>
        <w:rPr>
          <w:b/>
        </w:rPr>
      </w:pPr>
    </w:p>
    <w:p w14:paraId="3B276AE4" w14:textId="77777777" w:rsidR="00AA2CB7" w:rsidRDefault="00AA2CB7" w:rsidP="00AA2CB7">
      <w:pPr>
        <w:pStyle w:val="11"/>
        <w:spacing w:before="0" w:after="0" w:line="240" w:lineRule="atLeast"/>
        <w:jc w:val="center"/>
      </w:pPr>
      <w:r>
        <w:rPr>
          <w:b/>
        </w:rPr>
        <w:t>ДОГОВОР № ______</w:t>
      </w:r>
    </w:p>
    <w:p w14:paraId="723C7415" w14:textId="77777777" w:rsidR="00AA2CB7" w:rsidRDefault="00AA2CB7" w:rsidP="00AA2CB7">
      <w:pPr>
        <w:pStyle w:val="11"/>
        <w:spacing w:before="0" w:after="0" w:line="240" w:lineRule="atLeast"/>
        <w:jc w:val="center"/>
      </w:pPr>
      <w:r>
        <w:rPr>
          <w:b/>
        </w:rPr>
        <w:t xml:space="preserve">КУПЛИ-ПРОДАЖИ ЗЕМЕЛЬНОГО УЧАСТКА, </w:t>
      </w:r>
    </w:p>
    <w:p w14:paraId="143E3FDE" w14:textId="77777777" w:rsidR="00AA2CB7" w:rsidRDefault="00AA2CB7" w:rsidP="00AA2CB7">
      <w:pPr>
        <w:pStyle w:val="11"/>
        <w:spacing w:before="0" w:after="0" w:line="240" w:lineRule="atLeast"/>
        <w:jc w:val="center"/>
      </w:pPr>
      <w:r>
        <w:rPr>
          <w:b/>
        </w:rPr>
        <w:t xml:space="preserve">ПРЕДОСТАВЛЕННОГО ПО </w:t>
      </w:r>
      <w:proofErr w:type="gramStart"/>
      <w:r>
        <w:rPr>
          <w:b/>
        </w:rPr>
        <w:t>РЕЗУЛЬТАТАМ  ЭЛЕКТРОННОГО</w:t>
      </w:r>
      <w:proofErr w:type="gramEnd"/>
      <w:r>
        <w:rPr>
          <w:b/>
        </w:rPr>
        <w:t xml:space="preserve"> АУКЦИОНА  </w:t>
      </w:r>
    </w:p>
    <w:p w14:paraId="3324F367" w14:textId="77777777" w:rsidR="00AA2CB7" w:rsidRDefault="00AA2CB7" w:rsidP="00AA2CB7">
      <w:pPr>
        <w:ind w:firstLine="540"/>
        <w:jc w:val="both"/>
        <w:rPr>
          <w:rFonts w:ascii="Times New Roman" w:eastAsia="Times New Roman" w:hAnsi="Times New Roman" w:cs="Times New Roman"/>
        </w:rPr>
      </w:pPr>
    </w:p>
    <w:p w14:paraId="2B9A8266" w14:textId="77777777" w:rsidR="00AA2CB7" w:rsidRDefault="00AA2CB7" w:rsidP="00AA2CB7">
      <w:pPr>
        <w:ind w:firstLine="540"/>
        <w:jc w:val="both"/>
        <w:rPr>
          <w:rFonts w:ascii="Times New Roman" w:hAnsi="Times New Roman" w:cs="Times New Roman"/>
          <w:b/>
        </w:rPr>
      </w:pPr>
    </w:p>
    <w:tbl>
      <w:tblPr>
        <w:tblW w:w="9570" w:type="dxa"/>
        <w:tblLayout w:type="fixed"/>
        <w:tblLook w:val="04A0" w:firstRow="1" w:lastRow="0" w:firstColumn="1" w:lastColumn="0" w:noHBand="0" w:noVBand="1"/>
      </w:tblPr>
      <w:tblGrid>
        <w:gridCol w:w="4766"/>
        <w:gridCol w:w="4804"/>
      </w:tblGrid>
      <w:tr w:rsidR="00AA2CB7" w14:paraId="7892FF50" w14:textId="77777777" w:rsidTr="002203F6">
        <w:tc>
          <w:tcPr>
            <w:tcW w:w="4766" w:type="dxa"/>
          </w:tcPr>
          <w:p w14:paraId="61893D92" w14:textId="77777777" w:rsidR="00AA2CB7" w:rsidRDefault="00AA2CB7" w:rsidP="002203F6">
            <w:pPr>
              <w:widowControl w:val="0"/>
              <w:spacing w:line="252" w:lineRule="auto"/>
              <w:ind w:right="-99"/>
              <w:jc w:val="both"/>
              <w:rPr>
                <w:rFonts w:hint="eastAsia"/>
                <w:bCs/>
                <w:color w:val="000000"/>
              </w:rPr>
            </w:pPr>
            <w:proofErr w:type="spellStart"/>
            <w:r>
              <w:rPr>
                <w:rFonts w:ascii="Times New Roman" w:hAnsi="Times New Roman" w:cs="Times New Roman"/>
                <w:bCs/>
                <w:color w:val="000000"/>
              </w:rPr>
              <w:t>р.п</w:t>
            </w:r>
            <w:proofErr w:type="spellEnd"/>
            <w:r>
              <w:rPr>
                <w:rFonts w:ascii="Times New Roman" w:hAnsi="Times New Roman" w:cs="Times New Roman"/>
                <w:bCs/>
                <w:color w:val="000000"/>
              </w:rPr>
              <w:t>. Озинки</w:t>
            </w:r>
          </w:p>
        </w:tc>
        <w:tc>
          <w:tcPr>
            <w:tcW w:w="4803" w:type="dxa"/>
          </w:tcPr>
          <w:p w14:paraId="690C04EB" w14:textId="77777777" w:rsidR="00AA2CB7" w:rsidRDefault="00AA2CB7" w:rsidP="002203F6">
            <w:pPr>
              <w:widowControl w:val="0"/>
              <w:spacing w:line="252" w:lineRule="auto"/>
              <w:ind w:right="-99"/>
              <w:jc w:val="right"/>
              <w:rPr>
                <w:rFonts w:hint="eastAsia"/>
                <w:bCs/>
                <w:color w:val="000000"/>
              </w:rPr>
            </w:pPr>
            <w:r>
              <w:rPr>
                <w:rFonts w:ascii="Times New Roman" w:eastAsia="Times New Roman" w:hAnsi="Times New Roman" w:cs="Times New Roman"/>
                <w:bCs/>
                <w:color w:val="000000"/>
              </w:rPr>
              <w:t xml:space="preserve"> </w:t>
            </w:r>
            <w:r>
              <w:rPr>
                <w:rFonts w:ascii="Times New Roman" w:hAnsi="Times New Roman" w:cs="Times New Roman"/>
                <w:bCs/>
                <w:color w:val="000000"/>
              </w:rPr>
              <w:t>«__</w:t>
            </w:r>
            <w:proofErr w:type="gramStart"/>
            <w:r>
              <w:rPr>
                <w:rFonts w:ascii="Times New Roman" w:hAnsi="Times New Roman" w:cs="Times New Roman"/>
                <w:bCs/>
                <w:color w:val="000000"/>
              </w:rPr>
              <w:t>_»_</w:t>
            </w:r>
            <w:proofErr w:type="gramEnd"/>
            <w:r>
              <w:rPr>
                <w:rFonts w:ascii="Times New Roman" w:hAnsi="Times New Roman" w:cs="Times New Roman"/>
                <w:bCs/>
                <w:color w:val="000000"/>
              </w:rPr>
              <w:t>___________ ____ г.</w:t>
            </w:r>
          </w:p>
          <w:p w14:paraId="0D25A761" w14:textId="77777777" w:rsidR="00AA2CB7" w:rsidRDefault="00AA2CB7" w:rsidP="002203F6">
            <w:pPr>
              <w:widowControl w:val="0"/>
              <w:spacing w:line="252" w:lineRule="auto"/>
              <w:ind w:right="-99"/>
              <w:jc w:val="right"/>
              <w:rPr>
                <w:rFonts w:ascii="Times New Roman" w:hAnsi="Times New Roman" w:cs="Times New Roman"/>
                <w:bCs/>
                <w:color w:val="000000"/>
              </w:rPr>
            </w:pPr>
          </w:p>
        </w:tc>
      </w:tr>
    </w:tbl>
    <w:p w14:paraId="3A59A06A" w14:textId="77777777" w:rsidR="00AA2CB7" w:rsidRDefault="00AA2CB7" w:rsidP="00AA2CB7">
      <w:pPr>
        <w:ind w:firstLine="708"/>
        <w:jc w:val="both"/>
        <w:rPr>
          <w:rFonts w:ascii="Times New Roman" w:hAnsi="Times New Roman" w:cs="Times New Roman"/>
        </w:rPr>
      </w:pPr>
      <w:r>
        <w:rPr>
          <w:rFonts w:ascii="Times New Roman" w:hAnsi="Times New Roman" w:cs="Times New Roman"/>
        </w:rPr>
        <w:t>Администрация Озинского муниципального района Саратовской области, в лице  ______________________________________, действующего на основании _____________,                     с одной стороны, именуемый в дальнейшем «Продавец», и  ________________________________________, в лице____________________________, действующего на основании ___________________, именуемый в дальнейшем «Покупатель», с другой стороны, а вместе, именуемые  «Стороны», заключили настоящий договор (далее – Договор) о нижеследующем:</w:t>
      </w:r>
    </w:p>
    <w:p w14:paraId="1B6BE232" w14:textId="77777777" w:rsidR="00AA2CB7" w:rsidRDefault="00AA2CB7" w:rsidP="00AA2CB7">
      <w:pPr>
        <w:jc w:val="both"/>
        <w:rPr>
          <w:rFonts w:ascii="Times New Roman" w:hAnsi="Times New Roman" w:cs="Times New Roman"/>
        </w:rPr>
      </w:pPr>
    </w:p>
    <w:p w14:paraId="14D149EB" w14:textId="77777777" w:rsidR="00AA2CB7" w:rsidRDefault="00AA2CB7" w:rsidP="00AA2CB7">
      <w:pPr>
        <w:numPr>
          <w:ilvl w:val="0"/>
          <w:numId w:val="1"/>
        </w:numPr>
        <w:tabs>
          <w:tab w:val="left" w:pos="360"/>
        </w:tabs>
        <w:ind w:left="0"/>
        <w:jc w:val="center"/>
        <w:rPr>
          <w:rFonts w:ascii="Times New Roman" w:hAnsi="Times New Roman" w:cs="Times New Roman"/>
        </w:rPr>
      </w:pPr>
      <w:r>
        <w:rPr>
          <w:rFonts w:ascii="Times New Roman" w:hAnsi="Times New Roman" w:cs="Times New Roman"/>
          <w:b/>
        </w:rPr>
        <w:t>Предмет Договора.</w:t>
      </w:r>
    </w:p>
    <w:p w14:paraId="3C0D873A" w14:textId="77777777" w:rsidR="00AA2CB7" w:rsidRDefault="00AA2CB7" w:rsidP="00AA2CB7">
      <w:pPr>
        <w:pStyle w:val="Standard"/>
        <w:numPr>
          <w:ilvl w:val="0"/>
          <w:numId w:val="2"/>
        </w:numPr>
        <w:ind w:left="0" w:firstLine="567"/>
        <w:rPr>
          <w:rFonts w:ascii="Times New Roman" w:hAnsi="Times New Roman" w:cs="Times New Roman"/>
          <w:b/>
          <w:i/>
        </w:rPr>
      </w:pPr>
      <w:r>
        <w:rPr>
          <w:rFonts w:ascii="Times New Roman" w:hAnsi="Times New Roman" w:cs="Times New Roman"/>
          <w:b/>
          <w:i/>
        </w:rPr>
        <w:t>В случае, если аукцион состоялся:</w:t>
      </w:r>
    </w:p>
    <w:p w14:paraId="6E098127" w14:textId="793E67A9" w:rsidR="00AA2CB7" w:rsidRDefault="00AA2CB7" w:rsidP="00AA2CB7">
      <w:pPr>
        <w:pStyle w:val="Standard"/>
        <w:tabs>
          <w:tab w:val="left" w:pos="9214"/>
        </w:tabs>
        <w:ind w:firstLine="567"/>
        <w:jc w:val="both"/>
        <w:rPr>
          <w:rFonts w:ascii="Times New Roman" w:hAnsi="Times New Roman" w:cs="Times New Roman"/>
        </w:rPr>
      </w:pPr>
      <w:r>
        <w:rPr>
          <w:rFonts w:ascii="Times New Roman" w:hAnsi="Times New Roman" w:cs="Times New Roman"/>
        </w:rPr>
        <w:t>1.1. В соответствии с распоряжением  администрации Озинского муниципального района Саратовской области от ___.0</w:t>
      </w:r>
      <w:r w:rsidR="00EF6907">
        <w:rPr>
          <w:rFonts w:ascii="Times New Roman" w:hAnsi="Times New Roman" w:cs="Times New Roman"/>
        </w:rPr>
        <w:t>__</w:t>
      </w:r>
      <w:r>
        <w:rPr>
          <w:rFonts w:ascii="Times New Roman" w:hAnsi="Times New Roman" w:cs="Times New Roman"/>
        </w:rPr>
        <w:t xml:space="preserve">.2025 года                    № ____ - р </w:t>
      </w:r>
      <w:r>
        <w:rPr>
          <w:rFonts w:ascii="Times New Roman" w:hAnsi="Times New Roman" w:cs="Times New Roman"/>
          <w:b/>
        </w:rPr>
        <w:t>«</w:t>
      </w:r>
      <w:r>
        <w:rPr>
          <w:rFonts w:ascii="Times New Roman" w:hAnsi="Times New Roman" w:cs="Times New Roman"/>
        </w:rPr>
        <w:t>О проведении торгов в форме электронного аукциона по продаже земельн</w:t>
      </w:r>
      <w:r w:rsidR="00EF6907">
        <w:rPr>
          <w:rFonts w:ascii="Times New Roman" w:hAnsi="Times New Roman" w:cs="Times New Roman"/>
        </w:rPr>
        <w:t>ых</w:t>
      </w:r>
      <w:r>
        <w:rPr>
          <w:rFonts w:ascii="Times New Roman" w:hAnsi="Times New Roman" w:cs="Times New Roman"/>
        </w:rPr>
        <w:t xml:space="preserve"> участк</w:t>
      </w:r>
      <w:r w:rsidR="00EF6907">
        <w:rPr>
          <w:rFonts w:ascii="Times New Roman" w:hAnsi="Times New Roman" w:cs="Times New Roman"/>
        </w:rPr>
        <w:t>ов</w:t>
      </w:r>
      <w:r>
        <w:rPr>
          <w:rFonts w:ascii="Times New Roman" w:hAnsi="Times New Roman" w:cs="Times New Roman"/>
        </w:rPr>
        <w:t xml:space="preserve"> из земель сельскохозяйственного назначения», итоговым протоколом о результатах электронного аукциона по продаже земельн</w:t>
      </w:r>
      <w:r w:rsidR="00EF6907">
        <w:rPr>
          <w:rFonts w:ascii="Times New Roman" w:hAnsi="Times New Roman" w:cs="Times New Roman"/>
        </w:rPr>
        <w:t>ых</w:t>
      </w:r>
      <w:r>
        <w:rPr>
          <w:rFonts w:ascii="Times New Roman" w:hAnsi="Times New Roman" w:cs="Times New Roman"/>
        </w:rPr>
        <w:t xml:space="preserve">  участк</w:t>
      </w:r>
      <w:r w:rsidR="00EF6907">
        <w:rPr>
          <w:rFonts w:ascii="Times New Roman" w:hAnsi="Times New Roman" w:cs="Times New Roman"/>
        </w:rPr>
        <w:t>ов</w:t>
      </w:r>
      <w:r>
        <w:rPr>
          <w:rFonts w:ascii="Times New Roman" w:hAnsi="Times New Roman" w:cs="Times New Roman"/>
        </w:rPr>
        <w:t xml:space="preserve"> от «__» _____________ 20_____ года,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w:t>
      </w:r>
      <w:r w:rsidR="00EF6907">
        <w:rPr>
          <w:rFonts w:ascii="Times New Roman" w:hAnsi="Times New Roman" w:cs="Times New Roman"/>
        </w:rPr>
        <w:t>________________</w:t>
      </w:r>
      <w:r>
        <w:rPr>
          <w:rFonts w:ascii="Times New Roman" w:hAnsi="Times New Roman" w:cs="Times New Roman"/>
        </w:rPr>
        <w:t>, общей площадью</w:t>
      </w:r>
      <w:r w:rsidR="00EF6907">
        <w:rPr>
          <w:rFonts w:ascii="Times New Roman" w:hAnsi="Times New Roman" w:cs="Times New Roman"/>
        </w:rPr>
        <w:t xml:space="preserve"> _____</w:t>
      </w:r>
      <w:r>
        <w:rPr>
          <w:rFonts w:ascii="Times New Roman" w:hAnsi="Times New Roman" w:cs="Times New Roman"/>
        </w:rPr>
        <w:t xml:space="preserve"> кв. м., имеющий местоположение:  РФ, </w:t>
      </w:r>
      <w:r>
        <w:rPr>
          <w:rFonts w:ascii="Times New Roman" w:eastAsia="Times New Roman" w:hAnsi="Times New Roman" w:cs="Times New Roman"/>
        </w:rPr>
        <w:t xml:space="preserve">Саратовская область, Озинский район, </w:t>
      </w:r>
      <w:r w:rsidR="00EF6907">
        <w:rPr>
          <w:rFonts w:ascii="Times New Roman" w:eastAsia="Times New Roman" w:hAnsi="Times New Roman" w:cs="Times New Roman"/>
        </w:rPr>
        <w:t>_________________</w:t>
      </w:r>
      <w:r>
        <w:rPr>
          <w:rFonts w:ascii="Times New Roman" w:hAnsi="Times New Roman" w:cs="Times New Roman"/>
        </w:rPr>
        <w:t xml:space="preserve">, предназначенный для сельскохозяйственного производства, предоставленный для </w:t>
      </w:r>
      <w:r w:rsidR="00EF6907">
        <w:rPr>
          <w:rFonts w:ascii="Times New Roman" w:hAnsi="Times New Roman" w:cs="Times New Roman"/>
        </w:rPr>
        <w:t>____________________</w:t>
      </w:r>
      <w:r>
        <w:rPr>
          <w:rFonts w:ascii="Times New Roman" w:hAnsi="Times New Roman" w:cs="Times New Roman"/>
        </w:rPr>
        <w:t xml:space="preserve"> (далее – «Участок»).</w:t>
      </w:r>
    </w:p>
    <w:p w14:paraId="7DACA123" w14:textId="77777777" w:rsidR="00AA2CB7" w:rsidRDefault="00AA2CB7" w:rsidP="00AA2CB7">
      <w:pPr>
        <w:pStyle w:val="Standard"/>
        <w:tabs>
          <w:tab w:val="left" w:pos="9214"/>
        </w:tabs>
        <w:ind w:firstLine="567"/>
        <w:jc w:val="both"/>
        <w:rPr>
          <w:rFonts w:ascii="Times New Roman" w:hAnsi="Times New Roman" w:cs="Times New Roman"/>
        </w:rPr>
      </w:pPr>
      <w:r>
        <w:rPr>
          <w:rFonts w:ascii="Times New Roman" w:hAnsi="Times New Roman" w:cs="Times New Roman"/>
          <w:b/>
          <w:i/>
        </w:rPr>
        <w:t>В случае, если аукцион признан несостоявшимся</w:t>
      </w:r>
      <w:r>
        <w:rPr>
          <w:rFonts w:ascii="Times New Roman" w:hAnsi="Times New Roman" w:cs="Times New Roman"/>
          <w:b/>
        </w:rPr>
        <w:t xml:space="preserve">, </w:t>
      </w:r>
      <w:r>
        <w:rPr>
          <w:rFonts w:ascii="Times New Roman" w:hAnsi="Times New Roman" w:cs="Times New Roman"/>
          <w:b/>
          <w:i/>
        </w:rPr>
        <w:t xml:space="preserve">то текст </w:t>
      </w:r>
      <w:proofErr w:type="spellStart"/>
      <w:r>
        <w:rPr>
          <w:rFonts w:ascii="Times New Roman" w:hAnsi="Times New Roman" w:cs="Times New Roman"/>
          <w:b/>
          <w:i/>
        </w:rPr>
        <w:t>пп</w:t>
      </w:r>
      <w:proofErr w:type="spellEnd"/>
      <w:r>
        <w:rPr>
          <w:rFonts w:ascii="Times New Roman" w:hAnsi="Times New Roman" w:cs="Times New Roman"/>
          <w:b/>
          <w:i/>
        </w:rPr>
        <w:t>. 1.1. п. 1 настоящего договора следующий:</w:t>
      </w:r>
    </w:p>
    <w:p w14:paraId="62AEB22D" w14:textId="752CED14" w:rsidR="00AA2CB7" w:rsidRDefault="00AA2CB7" w:rsidP="00AA2CB7">
      <w:pPr>
        <w:pStyle w:val="Standard"/>
        <w:tabs>
          <w:tab w:val="left" w:pos="9214"/>
        </w:tabs>
        <w:ind w:firstLine="510"/>
        <w:jc w:val="both"/>
        <w:rPr>
          <w:rFonts w:ascii="Times New Roman" w:hAnsi="Times New Roman" w:cs="Times New Roman"/>
        </w:rPr>
      </w:pPr>
      <w:r>
        <w:rPr>
          <w:rFonts w:ascii="Times New Roman" w:hAnsi="Times New Roman" w:cs="Times New Roman"/>
        </w:rPr>
        <w:t>1.1. В соответствии с распоряжением администрации Озинского муниципального района Саратовской области от ___.</w:t>
      </w:r>
      <w:r w:rsidR="00184E7A">
        <w:rPr>
          <w:rFonts w:ascii="Times New Roman" w:hAnsi="Times New Roman" w:cs="Times New Roman"/>
        </w:rPr>
        <w:t>__</w:t>
      </w:r>
      <w:r>
        <w:rPr>
          <w:rFonts w:ascii="Times New Roman" w:hAnsi="Times New Roman" w:cs="Times New Roman"/>
        </w:rPr>
        <w:t xml:space="preserve">.2025 года № _____ - р </w:t>
      </w:r>
      <w:r>
        <w:rPr>
          <w:rFonts w:ascii="Times New Roman" w:hAnsi="Times New Roman" w:cs="Times New Roman"/>
          <w:b/>
        </w:rPr>
        <w:t>«</w:t>
      </w:r>
      <w:r>
        <w:rPr>
          <w:rFonts w:ascii="Times New Roman" w:hAnsi="Times New Roman" w:cs="Times New Roman"/>
        </w:rPr>
        <w:t>О проведении торгов в форме электронного аукциона по продаже земельн</w:t>
      </w:r>
      <w:r w:rsidR="00184E7A">
        <w:rPr>
          <w:rFonts w:ascii="Times New Roman" w:hAnsi="Times New Roman" w:cs="Times New Roman"/>
        </w:rPr>
        <w:t>ых</w:t>
      </w:r>
      <w:r>
        <w:rPr>
          <w:rFonts w:ascii="Times New Roman" w:hAnsi="Times New Roman" w:cs="Times New Roman"/>
        </w:rPr>
        <w:t xml:space="preserve"> участк</w:t>
      </w:r>
      <w:r w:rsidR="00184E7A">
        <w:rPr>
          <w:rFonts w:ascii="Times New Roman" w:hAnsi="Times New Roman" w:cs="Times New Roman"/>
        </w:rPr>
        <w:t>ов</w:t>
      </w:r>
      <w:r>
        <w:rPr>
          <w:rFonts w:ascii="Times New Roman" w:hAnsi="Times New Roman" w:cs="Times New Roman"/>
        </w:rPr>
        <w:t xml:space="preserve"> из земель сельскохозяйственного назначения</w:t>
      </w:r>
      <w:r>
        <w:rPr>
          <w:rFonts w:ascii="Times New Roman" w:hAnsi="Times New Roman" w:cs="Times New Roman"/>
          <w:b/>
        </w:rPr>
        <w:t>»</w:t>
      </w:r>
      <w:r>
        <w:rPr>
          <w:rFonts w:ascii="Times New Roman" w:hAnsi="Times New Roman" w:cs="Times New Roman"/>
        </w:rPr>
        <w:t xml:space="preserve"> и протокола рассмотрения заявок на участие в торгах в форме электронного аукциона по продаже земельн</w:t>
      </w:r>
      <w:r w:rsidR="00184E7A">
        <w:rPr>
          <w:rFonts w:ascii="Times New Roman" w:hAnsi="Times New Roman" w:cs="Times New Roman"/>
        </w:rPr>
        <w:t>ых</w:t>
      </w:r>
      <w:r>
        <w:rPr>
          <w:rFonts w:ascii="Times New Roman" w:hAnsi="Times New Roman" w:cs="Times New Roman"/>
        </w:rPr>
        <w:t xml:space="preserve"> участк</w:t>
      </w:r>
      <w:r w:rsidR="00184E7A">
        <w:rPr>
          <w:rFonts w:ascii="Times New Roman" w:hAnsi="Times New Roman" w:cs="Times New Roman"/>
        </w:rPr>
        <w:t>ов</w:t>
      </w:r>
      <w:r>
        <w:rPr>
          <w:rFonts w:ascii="Times New Roman" w:hAnsi="Times New Roman" w:cs="Times New Roman"/>
        </w:rPr>
        <w:t xml:space="preserve"> из земель сельскохозяйственного назначения,    от   «____»_______ 2025  года, согласно которому аукцион  признан несостоявшимся, «Продавец» продает, а «Покупатель» на условиях настоящего договора приобретает в собственность земельный участок из земель сельскохозяйственного назначения с кадастровым номером 64:23:</w:t>
      </w:r>
      <w:r w:rsidR="00184E7A">
        <w:rPr>
          <w:rFonts w:ascii="Times New Roman" w:hAnsi="Times New Roman" w:cs="Times New Roman"/>
        </w:rPr>
        <w:t>___________</w:t>
      </w:r>
      <w:r>
        <w:rPr>
          <w:rFonts w:ascii="Times New Roman" w:hAnsi="Times New Roman" w:cs="Times New Roman"/>
        </w:rPr>
        <w:t>, общей площадью</w:t>
      </w:r>
      <w:r w:rsidR="00184E7A">
        <w:rPr>
          <w:rFonts w:ascii="Times New Roman" w:hAnsi="Times New Roman" w:cs="Times New Roman"/>
        </w:rPr>
        <w:t xml:space="preserve"> ______ </w:t>
      </w:r>
      <w:r>
        <w:rPr>
          <w:rFonts w:ascii="Times New Roman" w:hAnsi="Times New Roman" w:cs="Times New Roman"/>
        </w:rPr>
        <w:t xml:space="preserve">кв. м., имеющий местоположение: РФ, </w:t>
      </w:r>
      <w:r>
        <w:rPr>
          <w:rFonts w:ascii="Times New Roman" w:eastAsia="Times New Roman" w:hAnsi="Times New Roman" w:cs="Times New Roman"/>
        </w:rPr>
        <w:t xml:space="preserve">Саратовская область, Озинский район, </w:t>
      </w:r>
      <w:r w:rsidR="00184E7A">
        <w:rPr>
          <w:rFonts w:ascii="Times New Roman" w:eastAsia="Times New Roman" w:hAnsi="Times New Roman" w:cs="Times New Roman"/>
        </w:rPr>
        <w:t>__________________</w:t>
      </w:r>
      <w:r>
        <w:rPr>
          <w:rFonts w:ascii="Times New Roman" w:hAnsi="Times New Roman" w:cs="Times New Roman"/>
        </w:rPr>
        <w:t xml:space="preserve">, предназначенный для </w:t>
      </w:r>
      <w:r w:rsidR="00184E7A">
        <w:rPr>
          <w:rFonts w:ascii="Times New Roman" w:hAnsi="Times New Roman" w:cs="Times New Roman"/>
        </w:rPr>
        <w:t>________________________</w:t>
      </w:r>
      <w:r>
        <w:rPr>
          <w:rFonts w:ascii="Times New Roman" w:hAnsi="Times New Roman" w:cs="Times New Roman"/>
        </w:rPr>
        <w:t>, предоставленный для</w:t>
      </w:r>
      <w:r w:rsidR="00184E7A">
        <w:rPr>
          <w:rFonts w:ascii="Times New Roman" w:hAnsi="Times New Roman" w:cs="Times New Roman"/>
        </w:rPr>
        <w:t xml:space="preserve"> _________________________</w:t>
      </w:r>
      <w:r>
        <w:rPr>
          <w:rFonts w:ascii="Times New Roman" w:hAnsi="Times New Roman" w:cs="Times New Roman"/>
        </w:rPr>
        <w:t xml:space="preserve"> (далее – «Участок»).</w:t>
      </w:r>
    </w:p>
    <w:p w14:paraId="62F648EE" w14:textId="0A11E3BE" w:rsidR="00AA2CB7" w:rsidRPr="00773228" w:rsidRDefault="00AA2CB7" w:rsidP="00AA2CB7">
      <w:pPr>
        <w:jc w:val="both"/>
        <w:rPr>
          <w:rFonts w:ascii="Times New Roman" w:hAnsi="Times New Roman" w:cs="Times New Roman"/>
        </w:rPr>
      </w:pPr>
      <w:r>
        <w:t xml:space="preserve">        </w:t>
      </w:r>
      <w:r w:rsidRPr="006F309F">
        <w:t xml:space="preserve">1.2. </w:t>
      </w:r>
      <w:r w:rsidRPr="00773228">
        <w:rPr>
          <w:rFonts w:ascii="Times New Roman" w:hAnsi="Times New Roman" w:cs="Times New Roman"/>
        </w:rPr>
        <w:t xml:space="preserve">«Участок» является </w:t>
      </w:r>
      <w:r w:rsidR="00184E7A">
        <w:rPr>
          <w:rFonts w:ascii="Times New Roman" w:hAnsi="Times New Roman" w:cs="Times New Roman"/>
        </w:rPr>
        <w:t>__________________________________</w:t>
      </w:r>
      <w:r w:rsidRPr="00773228">
        <w:rPr>
          <w:rFonts w:ascii="Times New Roman" w:hAnsi="Times New Roman" w:cs="Times New Roman"/>
        </w:rPr>
        <w:t xml:space="preserve">, о чем в ЕГРН </w:t>
      </w:r>
      <w:r w:rsidR="00184E7A">
        <w:rPr>
          <w:rFonts w:ascii="Times New Roman" w:hAnsi="Times New Roman" w:cs="Times New Roman"/>
        </w:rPr>
        <w:t>_________</w:t>
      </w:r>
      <w:r w:rsidRPr="00773228">
        <w:rPr>
          <w:rFonts w:ascii="Times New Roman" w:hAnsi="Times New Roman" w:cs="Times New Roman"/>
        </w:rPr>
        <w:t xml:space="preserve"> года сделана запись регистрации № </w:t>
      </w:r>
      <w:r w:rsidR="00184E7A">
        <w:rPr>
          <w:rFonts w:ascii="Times New Roman" w:hAnsi="Times New Roman" w:cs="Times New Roman"/>
        </w:rPr>
        <w:t>___________________________</w:t>
      </w:r>
      <w:r>
        <w:rPr>
          <w:rFonts w:ascii="Times New Roman" w:hAnsi="Times New Roman" w:cs="Times New Roman"/>
        </w:rPr>
        <w:t>.</w:t>
      </w:r>
    </w:p>
    <w:p w14:paraId="1D58B179" w14:textId="77777777" w:rsidR="00AA2CB7" w:rsidRDefault="00AA2CB7" w:rsidP="00AA2CB7">
      <w:pPr>
        <w:pStyle w:val="Standard"/>
        <w:tabs>
          <w:tab w:val="left" w:pos="9214"/>
        </w:tabs>
        <w:jc w:val="both"/>
        <w:rPr>
          <w:rFonts w:ascii="Times New Roman" w:hAnsi="Times New Roman" w:cs="Times New Roman"/>
        </w:rPr>
      </w:pPr>
      <w:r>
        <w:rPr>
          <w:rFonts w:ascii="Times New Roman" w:hAnsi="Times New Roman" w:cs="Times New Roman"/>
        </w:rPr>
        <w:t xml:space="preserve">        1.3. До заключения настоящего </w:t>
      </w:r>
      <w:proofErr w:type="gramStart"/>
      <w:r>
        <w:rPr>
          <w:rFonts w:ascii="Times New Roman" w:hAnsi="Times New Roman" w:cs="Times New Roman"/>
        </w:rPr>
        <w:t>Договора  «</w:t>
      </w:r>
      <w:proofErr w:type="gramEnd"/>
      <w:r>
        <w:rPr>
          <w:rFonts w:ascii="Times New Roman" w:hAnsi="Times New Roman" w:cs="Times New Roman"/>
        </w:rPr>
        <w:t>Участок» никому не продан,  не заложен, под арестом и запретом не состоит, судебных споров не имеет, свободен от любых имущественных прав и претензий третьих лиц, о которых в момент заключения Договора «Продавец» или «Покупатель» не могли не знать.</w:t>
      </w:r>
    </w:p>
    <w:p w14:paraId="48DC679A" w14:textId="77777777" w:rsidR="003C7C5A" w:rsidRDefault="003C7C5A" w:rsidP="00AA2CB7">
      <w:pPr>
        <w:ind w:firstLine="567"/>
        <w:jc w:val="center"/>
        <w:rPr>
          <w:rFonts w:ascii="Times New Roman" w:hAnsi="Times New Roman" w:cs="Times New Roman"/>
          <w:b/>
        </w:rPr>
      </w:pPr>
    </w:p>
    <w:p w14:paraId="159FE49D" w14:textId="77777777" w:rsidR="003C7C5A" w:rsidRDefault="003C7C5A" w:rsidP="00AA2CB7">
      <w:pPr>
        <w:ind w:firstLine="567"/>
        <w:jc w:val="center"/>
        <w:rPr>
          <w:rFonts w:ascii="Times New Roman" w:hAnsi="Times New Roman" w:cs="Times New Roman"/>
          <w:b/>
        </w:rPr>
      </w:pPr>
    </w:p>
    <w:p w14:paraId="6E9D2EB8" w14:textId="4A7F6DB0" w:rsidR="00AA2CB7" w:rsidRDefault="00AA2CB7" w:rsidP="00AA2CB7">
      <w:pPr>
        <w:ind w:firstLine="567"/>
        <w:jc w:val="center"/>
        <w:rPr>
          <w:rFonts w:ascii="Times New Roman" w:hAnsi="Times New Roman" w:cs="Times New Roman"/>
          <w:b/>
        </w:rPr>
      </w:pPr>
      <w:r>
        <w:rPr>
          <w:rFonts w:ascii="Times New Roman" w:hAnsi="Times New Roman" w:cs="Times New Roman"/>
          <w:b/>
        </w:rPr>
        <w:lastRenderedPageBreak/>
        <w:t>2. Порядок расчетов.</w:t>
      </w:r>
    </w:p>
    <w:p w14:paraId="1F1638CA" w14:textId="77777777" w:rsidR="00AA2CB7" w:rsidRDefault="00AA2CB7" w:rsidP="00AA2CB7">
      <w:pPr>
        <w:pStyle w:val="31"/>
        <w:spacing w:after="0"/>
        <w:ind w:left="0" w:firstLine="567"/>
        <w:rPr>
          <w:rFonts w:ascii="Times New Roman" w:hAnsi="Times New Roman" w:cs="Times New Roman"/>
        </w:rPr>
      </w:pPr>
      <w:r>
        <w:rPr>
          <w:rFonts w:ascii="Times New Roman" w:hAnsi="Times New Roman" w:cs="Times New Roman"/>
          <w:b/>
          <w:i/>
          <w:sz w:val="24"/>
          <w:szCs w:val="24"/>
        </w:rPr>
        <w:t>В случае, если аукцион состоялся:</w:t>
      </w:r>
    </w:p>
    <w:p w14:paraId="328D5F3F" w14:textId="77777777" w:rsidR="00AA2CB7" w:rsidRDefault="00AA2CB7" w:rsidP="00AA2CB7">
      <w:pPr>
        <w:pStyle w:val="Standard"/>
        <w:shd w:val="clear" w:color="auto" w:fill="FFFFFF"/>
        <w:ind w:firstLine="567"/>
        <w:jc w:val="both"/>
        <w:rPr>
          <w:rFonts w:ascii="Times New Roman" w:hAnsi="Times New Roman" w:cs="Times New Roman"/>
        </w:rPr>
      </w:pPr>
      <w:r>
        <w:rPr>
          <w:rFonts w:ascii="Times New Roman" w:hAnsi="Times New Roman" w:cs="Times New Roman"/>
        </w:rPr>
        <w:t>2.1. Стоимость проданного «Участка» установлена в процессе электронного аукциона и составляет ________</w:t>
      </w:r>
      <w:proofErr w:type="gramStart"/>
      <w:r>
        <w:rPr>
          <w:rFonts w:ascii="Times New Roman" w:hAnsi="Times New Roman" w:cs="Times New Roman"/>
        </w:rPr>
        <w:t xml:space="preserve">   (</w:t>
      </w:r>
      <w:proofErr w:type="gramEnd"/>
      <w:r>
        <w:rPr>
          <w:rFonts w:ascii="Times New Roman" w:hAnsi="Times New Roman" w:cs="Times New Roman"/>
        </w:rPr>
        <w:t>_______________________)  рублей _____ копеек.</w:t>
      </w:r>
    </w:p>
    <w:p w14:paraId="748BC0C3" w14:textId="77777777" w:rsidR="00AA2CB7" w:rsidRDefault="00AA2CB7" w:rsidP="00AA2CB7">
      <w:pPr>
        <w:pStyle w:val="Standard"/>
        <w:shd w:val="clear" w:color="auto" w:fill="FFFFFF"/>
        <w:jc w:val="both"/>
        <w:rPr>
          <w:rFonts w:ascii="Times New Roman" w:hAnsi="Times New Roman" w:cs="Times New Roman"/>
          <w:sz w:val="16"/>
          <w:szCs w:val="16"/>
        </w:rPr>
      </w:pPr>
      <w:r>
        <w:rPr>
          <w:rFonts w:ascii="Times New Roman" w:hAnsi="Times New Roman" w:cs="Times New Roman"/>
          <w:sz w:val="16"/>
          <w:szCs w:val="16"/>
        </w:rPr>
        <w:t xml:space="preserve">                                                                                                                  (прописью)</w:t>
      </w:r>
    </w:p>
    <w:p w14:paraId="306EE09E" w14:textId="77777777" w:rsidR="00AA2CB7" w:rsidRDefault="00AA2CB7" w:rsidP="00AA2CB7">
      <w:pPr>
        <w:pStyle w:val="Standard"/>
        <w:shd w:val="clear" w:color="auto" w:fill="FFFFFF"/>
        <w:jc w:val="both"/>
        <w:rPr>
          <w:rFonts w:ascii="Times New Roman" w:hAnsi="Times New Roman" w:cs="Times New Roman"/>
        </w:rPr>
      </w:pPr>
      <w:r w:rsidRPr="0003637E">
        <w:rPr>
          <w:rFonts w:ascii="Times New Roman" w:hAnsi="Times New Roman" w:cs="Times New Roman"/>
        </w:rPr>
        <w:t xml:space="preserve">        </w:t>
      </w:r>
      <w:proofErr w:type="gramStart"/>
      <w:r w:rsidRPr="0003637E">
        <w:rPr>
          <w:rFonts w:ascii="Times New Roman" w:hAnsi="Times New Roman" w:cs="Times New Roman"/>
        </w:rPr>
        <w:t>2.2. .</w:t>
      </w:r>
      <w:proofErr w:type="gramEnd"/>
      <w:r>
        <w:rPr>
          <w:rFonts w:ascii="Times New Roman" w:hAnsi="Times New Roman" w:cs="Times New Roman"/>
        </w:rPr>
        <w:t xml:space="preserve"> В счет оплаты засчитывается сумма внесенного «Покупателем» задатка (100 % от начальной цены продажи земельного участка) в размере ____________ (_________________________) рублей _____ копеек по платежному поручению от «______» _________2025 года № _____.</w:t>
      </w:r>
    </w:p>
    <w:p w14:paraId="28ABD6E8" w14:textId="77777777" w:rsidR="00AA2CB7" w:rsidRDefault="00AA2CB7" w:rsidP="00AA2CB7">
      <w:pPr>
        <w:pStyle w:val="Standard"/>
        <w:shd w:val="clear" w:color="auto" w:fill="FFFFFF"/>
        <w:jc w:val="both"/>
        <w:rPr>
          <w:rFonts w:ascii="Times New Roman" w:hAnsi="Times New Roman" w:cs="Times New Roman"/>
        </w:rPr>
      </w:pPr>
      <w:r>
        <w:rPr>
          <w:rFonts w:ascii="Times New Roman" w:hAnsi="Times New Roman" w:cs="Times New Roman"/>
        </w:rPr>
        <w:t xml:space="preserve">       </w:t>
      </w:r>
      <w:r>
        <w:rPr>
          <w:rFonts w:ascii="Times New Roman" w:eastAsia="Times New Roman" w:hAnsi="Times New Roman" w:cs="Times New Roman"/>
        </w:rPr>
        <w:t xml:space="preserve">2.3. «Покупатель» произвел на счет «Продавца» оплату стоимости «Участка», указанной в пункте 2.1 раздела 2 настоящего Договора (за минусом задатка), в размере ________________ (__________________________________) рублей _____ копеек, </w:t>
      </w:r>
      <w:r>
        <w:rPr>
          <w:rFonts w:ascii="Times New Roman" w:hAnsi="Times New Roman" w:cs="Times New Roman"/>
        </w:rPr>
        <w:t>до подписания настоящего Договора, что подтверждается платежным поручением от «____».___2025 года  № _______.</w:t>
      </w:r>
    </w:p>
    <w:p w14:paraId="63603D06" w14:textId="77777777" w:rsidR="00AA2CB7" w:rsidRDefault="00AA2CB7" w:rsidP="00AA2CB7">
      <w:pPr>
        <w:pStyle w:val="Standard"/>
        <w:shd w:val="clear" w:color="auto" w:fill="FFFFFF"/>
        <w:jc w:val="both"/>
        <w:rPr>
          <w:rFonts w:ascii="Times New Roman" w:hAnsi="Times New Roman" w:cs="Times New Roman"/>
          <w:sz w:val="16"/>
          <w:szCs w:val="16"/>
        </w:rPr>
      </w:pPr>
    </w:p>
    <w:p w14:paraId="7E11F89A" w14:textId="77777777" w:rsidR="00AA2CB7" w:rsidRDefault="00AA2CB7" w:rsidP="00AA2CB7">
      <w:pPr>
        <w:pStyle w:val="Standard"/>
        <w:tabs>
          <w:tab w:val="left" w:pos="9214"/>
        </w:tabs>
        <w:ind w:firstLine="567"/>
        <w:jc w:val="both"/>
        <w:rPr>
          <w:rFonts w:ascii="Times New Roman" w:hAnsi="Times New Roman" w:cs="Times New Roman"/>
        </w:rPr>
      </w:pPr>
      <w:r>
        <w:rPr>
          <w:rFonts w:ascii="Times New Roman" w:hAnsi="Times New Roman" w:cs="Times New Roman"/>
          <w:b/>
          <w:i/>
        </w:rPr>
        <w:t>В случае, если аукцион признан несостоявшимся</w:t>
      </w:r>
      <w:r>
        <w:rPr>
          <w:rFonts w:ascii="Times New Roman" w:hAnsi="Times New Roman" w:cs="Times New Roman"/>
          <w:b/>
        </w:rPr>
        <w:t xml:space="preserve">, </w:t>
      </w:r>
      <w:r>
        <w:rPr>
          <w:rFonts w:ascii="Times New Roman" w:hAnsi="Times New Roman" w:cs="Times New Roman"/>
          <w:b/>
          <w:i/>
        </w:rPr>
        <w:t xml:space="preserve">то </w:t>
      </w:r>
      <w:proofErr w:type="gramStart"/>
      <w:r>
        <w:rPr>
          <w:rFonts w:ascii="Times New Roman" w:hAnsi="Times New Roman" w:cs="Times New Roman"/>
          <w:b/>
          <w:i/>
        </w:rPr>
        <w:t>текст  п.</w:t>
      </w:r>
      <w:proofErr w:type="gramEnd"/>
      <w:r>
        <w:rPr>
          <w:rFonts w:ascii="Times New Roman" w:hAnsi="Times New Roman" w:cs="Times New Roman"/>
          <w:b/>
          <w:i/>
        </w:rPr>
        <w:t xml:space="preserve"> 2 настоящего договора следующий:</w:t>
      </w:r>
    </w:p>
    <w:p w14:paraId="127B1B97" w14:textId="71D2F95C" w:rsidR="00AA2CB7" w:rsidRDefault="00AA2CB7" w:rsidP="00AA2CB7">
      <w:pPr>
        <w:pStyle w:val="Standard"/>
        <w:shd w:val="clear" w:color="auto" w:fill="FFFFFF"/>
        <w:ind w:firstLine="567"/>
        <w:jc w:val="both"/>
        <w:rPr>
          <w:rFonts w:ascii="Times New Roman" w:hAnsi="Times New Roman" w:cs="Times New Roman"/>
        </w:rPr>
      </w:pPr>
      <w:r>
        <w:rPr>
          <w:rFonts w:ascii="Times New Roman" w:hAnsi="Times New Roman" w:cs="Times New Roman"/>
        </w:rPr>
        <w:t xml:space="preserve">2.1. Стоимость проданного «Участка» соответствует начальной (минимальной) цене продажи предмета аукциона, определенной </w:t>
      </w:r>
      <w:r w:rsidRPr="0003637E">
        <w:rPr>
          <w:rFonts w:ascii="Times New Roman" w:hAnsi="Times New Roman" w:cs="Times New Roman"/>
        </w:rPr>
        <w:t>в размере</w:t>
      </w:r>
      <w:r w:rsidR="00184E7A">
        <w:rPr>
          <w:rFonts w:ascii="Times New Roman" w:hAnsi="Times New Roman" w:cs="Times New Roman"/>
        </w:rPr>
        <w:t xml:space="preserve"> рыночной</w:t>
      </w:r>
      <w:r w:rsidRPr="0003637E">
        <w:rPr>
          <w:rFonts w:ascii="Times New Roman" w:hAnsi="Times New Roman" w:cs="Times New Roman"/>
        </w:rPr>
        <w:t xml:space="preserve"> </w:t>
      </w:r>
      <w:proofErr w:type="gramStart"/>
      <w:r w:rsidRPr="0003637E">
        <w:rPr>
          <w:rFonts w:ascii="Times New Roman" w:hAnsi="Times New Roman" w:cs="Times New Roman"/>
        </w:rPr>
        <w:t>стоимости</w:t>
      </w:r>
      <w:r>
        <w:rPr>
          <w:rFonts w:ascii="Times New Roman" w:hAnsi="Times New Roman" w:cs="Times New Roman"/>
        </w:rPr>
        <w:t xml:space="preserve">  и</w:t>
      </w:r>
      <w:proofErr w:type="gramEnd"/>
      <w:r>
        <w:rPr>
          <w:rFonts w:ascii="Times New Roman" w:hAnsi="Times New Roman" w:cs="Times New Roman"/>
        </w:rPr>
        <w:t xml:space="preserve"> составляет ____________ (___________) рублей ____ копеек.</w:t>
      </w:r>
    </w:p>
    <w:p w14:paraId="17DE3C36" w14:textId="77777777" w:rsidR="00AA2CB7" w:rsidRDefault="00AA2CB7" w:rsidP="00AA2CB7">
      <w:pPr>
        <w:pStyle w:val="Standard"/>
        <w:shd w:val="clear" w:color="auto" w:fill="FFFFFF"/>
        <w:ind w:firstLine="567"/>
        <w:jc w:val="both"/>
        <w:rPr>
          <w:rFonts w:ascii="Times New Roman" w:hAnsi="Times New Roman" w:cs="Times New Roman"/>
        </w:rPr>
      </w:pPr>
      <w:r>
        <w:rPr>
          <w:rFonts w:ascii="Times New Roman" w:hAnsi="Times New Roman" w:cs="Times New Roman"/>
        </w:rPr>
        <w:t>2.2. В счет оплаты засчитывается сумма внесенного «Покупателем» задатка (100 % от начальной цены продажи земельного участка) в размере ____________ (_________________________) рублей _____ копеек по платежному поручению от «______» _________2025 года № _____.</w:t>
      </w:r>
    </w:p>
    <w:p w14:paraId="43B89A9D" w14:textId="77777777" w:rsidR="00AA2CB7" w:rsidRDefault="00AA2CB7" w:rsidP="00AA2CB7">
      <w:pPr>
        <w:pStyle w:val="23"/>
        <w:spacing w:after="0" w:line="240" w:lineRule="auto"/>
        <w:ind w:left="0" w:firstLine="720"/>
        <w:jc w:val="center"/>
        <w:rPr>
          <w:rFonts w:ascii="Times New Roman" w:hAnsi="Times New Roman" w:cs="Times New Roman"/>
          <w:b/>
        </w:rPr>
      </w:pPr>
      <w:r>
        <w:rPr>
          <w:rFonts w:ascii="Times New Roman" w:hAnsi="Times New Roman" w:cs="Times New Roman"/>
          <w:b/>
          <w:szCs w:val="24"/>
        </w:rPr>
        <w:t>3. Обязательства «Сторон»:</w:t>
      </w:r>
    </w:p>
    <w:p w14:paraId="1C105F51" w14:textId="77777777" w:rsidR="00AA2CB7" w:rsidRDefault="00AA2CB7" w:rsidP="00AA2CB7">
      <w:pPr>
        <w:pStyle w:val="23"/>
        <w:spacing w:after="0" w:line="240" w:lineRule="auto"/>
        <w:ind w:left="0" w:firstLine="567"/>
        <w:jc w:val="both"/>
        <w:rPr>
          <w:rFonts w:ascii="Times New Roman" w:hAnsi="Times New Roman" w:cs="Times New Roman"/>
          <w:b/>
        </w:rPr>
      </w:pPr>
      <w:r>
        <w:rPr>
          <w:rFonts w:ascii="Times New Roman" w:hAnsi="Times New Roman" w:cs="Times New Roman"/>
          <w:b/>
          <w:szCs w:val="24"/>
        </w:rPr>
        <w:t>3.1. «Продавец» обязан:</w:t>
      </w:r>
    </w:p>
    <w:p w14:paraId="3B255794" w14:textId="77777777" w:rsidR="00AA2CB7" w:rsidRDefault="00AA2CB7" w:rsidP="00AA2CB7">
      <w:pPr>
        <w:pStyle w:val="23"/>
        <w:spacing w:after="0" w:line="240" w:lineRule="auto"/>
        <w:ind w:left="0" w:firstLine="567"/>
        <w:jc w:val="both"/>
        <w:rPr>
          <w:rFonts w:ascii="Times New Roman" w:hAnsi="Times New Roman" w:cs="Times New Roman"/>
          <w:szCs w:val="24"/>
        </w:rPr>
      </w:pPr>
      <w:r>
        <w:rPr>
          <w:rFonts w:ascii="Times New Roman" w:hAnsi="Times New Roman" w:cs="Times New Roman"/>
          <w:szCs w:val="24"/>
        </w:rPr>
        <w:t>3.1.1</w:t>
      </w:r>
      <w:r>
        <w:rPr>
          <w:rFonts w:ascii="Times New Roman" w:hAnsi="Times New Roman" w:cs="Times New Roman"/>
          <w:b/>
          <w:szCs w:val="24"/>
        </w:rPr>
        <w:t xml:space="preserve">. </w:t>
      </w:r>
      <w:r>
        <w:rPr>
          <w:rFonts w:ascii="Times New Roman" w:hAnsi="Times New Roman" w:cs="Times New Roman"/>
          <w:szCs w:val="24"/>
        </w:rPr>
        <w:t>Передать «Покупателю» «Участок», указанный в п. 1.1 Договора, в течение 3 рабочих дней со дня подписания настоящего Договора, свободным от прав третьих лиц.</w:t>
      </w:r>
    </w:p>
    <w:p w14:paraId="229DA89A" w14:textId="77777777" w:rsidR="00AA2CB7" w:rsidRDefault="00AA2CB7" w:rsidP="00AA2CB7">
      <w:pPr>
        <w:pStyle w:val="Standard"/>
        <w:ind w:firstLine="567"/>
        <w:jc w:val="both"/>
        <w:rPr>
          <w:rFonts w:ascii="Times New Roman" w:hAnsi="Times New Roman" w:cs="Times New Roman"/>
        </w:rPr>
      </w:pPr>
      <w:r>
        <w:rPr>
          <w:rFonts w:ascii="Times New Roman" w:hAnsi="Times New Roman" w:cs="Times New Roman"/>
        </w:rPr>
        <w:t>3.1.2. Обеспечить государственную регистрацию перехода права собственности на «Участок».</w:t>
      </w:r>
    </w:p>
    <w:p w14:paraId="1559DBA3" w14:textId="77777777" w:rsidR="00AA2CB7" w:rsidRDefault="00AA2CB7" w:rsidP="00AA2CB7">
      <w:pPr>
        <w:pStyle w:val="Standard"/>
        <w:ind w:firstLine="567"/>
        <w:jc w:val="both"/>
        <w:rPr>
          <w:rFonts w:ascii="Times New Roman" w:hAnsi="Times New Roman" w:cs="Times New Roman"/>
          <w:b/>
        </w:rPr>
      </w:pPr>
      <w:r>
        <w:rPr>
          <w:rFonts w:ascii="Times New Roman" w:hAnsi="Times New Roman" w:cs="Times New Roman"/>
          <w:b/>
        </w:rPr>
        <w:t>3.2. «</w:t>
      </w:r>
      <w:proofErr w:type="gramStart"/>
      <w:r>
        <w:rPr>
          <w:rFonts w:ascii="Times New Roman" w:hAnsi="Times New Roman" w:cs="Times New Roman"/>
          <w:b/>
        </w:rPr>
        <w:t>Покупатель»  обязан</w:t>
      </w:r>
      <w:proofErr w:type="gramEnd"/>
      <w:r>
        <w:rPr>
          <w:rFonts w:ascii="Times New Roman" w:hAnsi="Times New Roman" w:cs="Times New Roman"/>
          <w:b/>
        </w:rPr>
        <w:t>:</w:t>
      </w:r>
    </w:p>
    <w:p w14:paraId="334BBED4" w14:textId="77777777" w:rsidR="00AA2CB7" w:rsidRPr="006D3D83" w:rsidRDefault="00AA2CB7" w:rsidP="00AA2CB7">
      <w:pPr>
        <w:ind w:firstLine="567"/>
        <w:jc w:val="both"/>
        <w:rPr>
          <w:rFonts w:ascii="Times New Roman" w:eastAsia="Times New Roman" w:hAnsi="Times New Roman" w:cs="Times New Roman"/>
        </w:rPr>
      </w:pPr>
      <w:r w:rsidRPr="006D3D83">
        <w:rPr>
          <w:rFonts w:ascii="Times New Roman" w:hAnsi="Times New Roman" w:cs="Times New Roman"/>
          <w:bCs/>
        </w:rPr>
        <w:t>3.2.1.</w:t>
      </w:r>
      <w:r>
        <w:rPr>
          <w:rFonts w:ascii="Times New Roman" w:hAnsi="Times New Roman" w:cs="Times New Roman"/>
          <w:b/>
        </w:rPr>
        <w:t xml:space="preserve"> </w:t>
      </w:r>
      <w:r>
        <w:rPr>
          <w:rFonts w:ascii="Times New Roman" w:hAnsi="Times New Roman" w:cs="Times New Roman"/>
        </w:rPr>
        <w:t xml:space="preserve">Произвести </w:t>
      </w:r>
      <w:r>
        <w:rPr>
          <w:rFonts w:ascii="Times New Roman" w:eastAsia="Times New Roman" w:hAnsi="Times New Roman" w:cs="Times New Roman"/>
        </w:rPr>
        <w:t>оплату стоимости «Участка», указанную в пункте 2.1 раздела 2 настоящего Договора (за минусом задатка) до подписания настоящего договора.</w:t>
      </w:r>
    </w:p>
    <w:p w14:paraId="7BE490D8" w14:textId="77777777" w:rsidR="00AA2CB7" w:rsidRDefault="00AA2CB7" w:rsidP="00AA2CB7">
      <w:pPr>
        <w:pStyle w:val="Standard"/>
        <w:ind w:firstLine="567"/>
        <w:jc w:val="both"/>
        <w:rPr>
          <w:rFonts w:ascii="Times New Roman" w:hAnsi="Times New Roman" w:cs="Times New Roman"/>
        </w:rPr>
      </w:pPr>
      <w:r>
        <w:rPr>
          <w:rFonts w:ascii="Times New Roman" w:hAnsi="Times New Roman" w:cs="Times New Roman"/>
        </w:rPr>
        <w:t>3.2.2</w:t>
      </w:r>
      <w:r>
        <w:rPr>
          <w:rFonts w:ascii="Times New Roman" w:hAnsi="Times New Roman" w:cs="Times New Roman"/>
          <w:b/>
        </w:rPr>
        <w:t xml:space="preserve">. </w:t>
      </w:r>
      <w:r>
        <w:rPr>
          <w:rFonts w:ascii="Times New Roman" w:hAnsi="Times New Roman" w:cs="Times New Roman"/>
        </w:rPr>
        <w:t>Принять «Участок», указанный в п. 1.1. настоящего Договора, по акту приема-передачи.</w:t>
      </w:r>
    </w:p>
    <w:p w14:paraId="0A95B9C4" w14:textId="77777777" w:rsidR="00AA2CB7" w:rsidRDefault="00AA2CB7" w:rsidP="00AA2CB7">
      <w:pPr>
        <w:pStyle w:val="Standard"/>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3.2.3. Использовать «Участок» в соответствии с его целевым назначением и принадлежностью к той или иной категории земель и разрешенным использованием, которые не должны наносить вред окружающей среде, в том числе земле, как природному объекту.</w:t>
      </w:r>
    </w:p>
    <w:p w14:paraId="2D043B18" w14:textId="77777777" w:rsidR="00AA2CB7" w:rsidRDefault="00AA2CB7" w:rsidP="00AA2CB7">
      <w:pPr>
        <w:pStyle w:val="Standard"/>
        <w:shd w:val="clear" w:color="auto" w:fill="FFFFFF"/>
        <w:ind w:firstLine="567"/>
        <w:jc w:val="both"/>
        <w:rPr>
          <w:rFonts w:ascii="Times New Roman" w:hAnsi="Times New Roman" w:cs="Times New Roman"/>
        </w:rPr>
      </w:pPr>
      <w:r>
        <w:rPr>
          <w:rFonts w:ascii="Times New Roman" w:eastAsia="Times New Roman" w:hAnsi="Times New Roman" w:cs="Times New Roman"/>
        </w:rPr>
        <w:t>3.2.4. Не допускать строительство на данном земельном участке зданий и сооружений,</w:t>
      </w:r>
      <w:r>
        <w:rPr>
          <w:rFonts w:ascii="Times New Roman" w:eastAsia="Times New Roman" w:hAnsi="Times New Roman" w:cs="Times New Roman"/>
          <w:sz w:val="25"/>
          <w:szCs w:val="25"/>
        </w:rPr>
        <w:t xml:space="preserve"> а также</w:t>
      </w:r>
      <w:r>
        <w:rPr>
          <w:rFonts w:ascii="Times New Roman" w:eastAsia="Times New Roman" w:hAnsi="Times New Roman" w:cs="Times New Roman"/>
        </w:rPr>
        <w:t xml:space="preserve"> действий, приводящих к ухудшению качественных характеристик «Участка», экологической обстановки территории, а также к загрязнению «Участка».</w:t>
      </w:r>
    </w:p>
    <w:p w14:paraId="165BC59D" w14:textId="77777777" w:rsidR="00AA2CB7" w:rsidRDefault="00AA2CB7" w:rsidP="00AA2CB7">
      <w:pPr>
        <w:pStyle w:val="Standard"/>
        <w:ind w:firstLine="567"/>
        <w:jc w:val="both"/>
        <w:rPr>
          <w:rFonts w:ascii="Times New Roman" w:hAnsi="Times New Roman" w:cs="Times New Roman"/>
        </w:rPr>
      </w:pPr>
      <w:r>
        <w:rPr>
          <w:rFonts w:ascii="Times New Roman" w:hAnsi="Times New Roman" w:cs="Times New Roman"/>
        </w:rPr>
        <w:t>3.2.5. Не допускать нанесение вреда правам и законным интересам физических и юридических лиц при использовании «Участка».</w:t>
      </w:r>
    </w:p>
    <w:p w14:paraId="59B8CCDC" w14:textId="77777777" w:rsidR="00AA2CB7" w:rsidRDefault="00AA2CB7" w:rsidP="00AA2CB7">
      <w:pPr>
        <w:pStyle w:val="Standard"/>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3.2.6. Выполнять иные требования, предусмотренные законодательством Российской Федерации.</w:t>
      </w:r>
    </w:p>
    <w:p w14:paraId="2197EFF0" w14:textId="77777777" w:rsidR="00AA2CB7" w:rsidRDefault="00AA2CB7" w:rsidP="00AA2CB7">
      <w:pPr>
        <w:ind w:firstLine="567"/>
        <w:jc w:val="both"/>
        <w:rPr>
          <w:rFonts w:ascii="Times New Roman" w:hAnsi="Times New Roman" w:cs="Times New Roman"/>
          <w:b/>
          <w:i/>
          <w:iCs/>
        </w:rPr>
      </w:pPr>
      <w:r>
        <w:rPr>
          <w:rFonts w:ascii="Times New Roman" w:hAnsi="Times New Roman" w:cs="Times New Roman"/>
        </w:rPr>
        <w:t>3.</w:t>
      </w:r>
      <w:r>
        <w:rPr>
          <w:rFonts w:ascii="Times New Roman" w:eastAsia="Times New Roman" w:hAnsi="Times New Roman" w:cs="Times New Roman"/>
        </w:rPr>
        <w:t>2</w:t>
      </w:r>
      <w:r>
        <w:rPr>
          <w:rFonts w:ascii="Times New Roman" w:hAnsi="Times New Roman" w:cs="Times New Roman"/>
        </w:rPr>
        <w:t xml:space="preserve">.7. Предоставлять информацию о состоянии «Участка» по запросам соответствующих </w:t>
      </w:r>
      <w:proofErr w:type="gramStart"/>
      <w:r>
        <w:rPr>
          <w:rFonts w:ascii="Times New Roman" w:hAnsi="Times New Roman" w:cs="Times New Roman"/>
        </w:rPr>
        <w:t>органов  государственной</w:t>
      </w:r>
      <w:proofErr w:type="gramEnd"/>
      <w:r>
        <w:rPr>
          <w:rFonts w:ascii="Times New Roman" w:hAnsi="Times New Roman" w:cs="Times New Roman"/>
        </w:rPr>
        <w:t xml:space="preserve">  власти и органов местного самоуправления, а также обеспечивать доступ и проход на «Участок» их представителей.</w:t>
      </w:r>
    </w:p>
    <w:p w14:paraId="5CDC7FC3" w14:textId="77777777" w:rsidR="00AA2CB7" w:rsidRPr="006D3D83" w:rsidRDefault="00AA2CB7" w:rsidP="00AA2CB7">
      <w:pPr>
        <w:pStyle w:val="ConsNonformat"/>
        <w:widowControl/>
        <w:rPr>
          <w:rFonts w:ascii="Times New Roman" w:hAnsi="Times New Roman" w:cs="Times New Roman"/>
          <w:b/>
          <w:sz w:val="24"/>
          <w:szCs w:val="24"/>
        </w:rPr>
      </w:pPr>
      <w:r>
        <w:rPr>
          <w:rFonts w:ascii="Times New Roman" w:hAnsi="Times New Roman" w:cs="Times New Roman"/>
          <w:b/>
          <w:sz w:val="24"/>
          <w:szCs w:val="24"/>
        </w:rPr>
        <w:t xml:space="preserve">                                              4. Ответственность «Сторон»:</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D3D83">
        <w:rPr>
          <w:rFonts w:ascii="Times New Roman" w:hAnsi="Times New Roman" w:cs="Times New Roman"/>
          <w:bCs/>
          <w:sz w:val="24"/>
          <w:szCs w:val="24"/>
        </w:rPr>
        <w:t>4.1.</w:t>
      </w:r>
      <w:r w:rsidRPr="006D3D83">
        <w:rPr>
          <w:rFonts w:ascii="Times New Roman" w:hAnsi="Times New Roman" w:cs="Times New Roman"/>
          <w:b/>
          <w:sz w:val="24"/>
          <w:szCs w:val="24"/>
        </w:rPr>
        <w:t xml:space="preserve"> </w:t>
      </w:r>
      <w:r w:rsidRPr="006D3D83">
        <w:rPr>
          <w:rFonts w:ascii="Times New Roman" w:hAnsi="Times New Roman" w:cs="Times New Roman"/>
          <w:sz w:val="24"/>
          <w:szCs w:val="24"/>
        </w:rPr>
        <w:t>В случае просрочки оплаты по настоящему договору «Покупатель» оплачивает «Продавцу» пени в размере 0,1% от просроченной суммы договора за каждый день просрочки. Оплата пени не освобождает «Покупателя» от выполнения условий договора.</w:t>
      </w:r>
    </w:p>
    <w:p w14:paraId="121E30D0" w14:textId="77777777" w:rsidR="00AA2CB7" w:rsidRPr="006D3D83" w:rsidRDefault="00AA2CB7" w:rsidP="00AA2CB7">
      <w:pPr>
        <w:jc w:val="both"/>
        <w:rPr>
          <w:rFonts w:ascii="Times New Roman" w:hAnsi="Times New Roman" w:cs="Times New Roman"/>
        </w:rPr>
      </w:pPr>
      <w:r w:rsidRPr="006D3D83">
        <w:rPr>
          <w:rFonts w:ascii="Times New Roman" w:eastAsia="Times New Roman" w:hAnsi="Times New Roman" w:cs="Times New Roman"/>
        </w:rPr>
        <w:lastRenderedPageBreak/>
        <w:t xml:space="preserve">         </w:t>
      </w:r>
      <w:r w:rsidRPr="006D3D83">
        <w:rPr>
          <w:rFonts w:ascii="Times New Roman" w:hAnsi="Times New Roman" w:cs="Times New Roman"/>
        </w:rPr>
        <w:t xml:space="preserve">4.2. За неисполнение или ненадлежащее исполнение обязанностей по настоящему Договору «Стороны» несут ответственность, предусмотренную </w:t>
      </w:r>
      <w:proofErr w:type="gramStart"/>
      <w:r w:rsidRPr="006D3D83">
        <w:rPr>
          <w:rFonts w:ascii="Times New Roman" w:hAnsi="Times New Roman" w:cs="Times New Roman"/>
        </w:rPr>
        <w:t>законодательством  Российской</w:t>
      </w:r>
      <w:proofErr w:type="gramEnd"/>
      <w:r w:rsidRPr="006D3D83">
        <w:rPr>
          <w:rFonts w:ascii="Times New Roman" w:hAnsi="Times New Roman" w:cs="Times New Roman"/>
        </w:rPr>
        <w:t xml:space="preserve">  Федерации.</w:t>
      </w:r>
    </w:p>
    <w:p w14:paraId="2B434E4A"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 xml:space="preserve">4.3. Споры, возникающие в результате действия </w:t>
      </w:r>
      <w:proofErr w:type="gramStart"/>
      <w:r>
        <w:rPr>
          <w:rFonts w:ascii="Times New Roman" w:hAnsi="Times New Roman" w:cs="Times New Roman"/>
        </w:rPr>
        <w:t>настоящего договора</w:t>
      </w:r>
      <w:proofErr w:type="gramEnd"/>
      <w:r>
        <w:rPr>
          <w:rFonts w:ascii="Times New Roman" w:hAnsi="Times New Roman" w:cs="Times New Roman"/>
        </w:rPr>
        <w:t xml:space="preserve"> решаются путем переговоров, а в случае недостижения договоренности рассматриваются в судебном порядке.</w:t>
      </w:r>
    </w:p>
    <w:p w14:paraId="501F4599"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4.4. Взаимоотношения «Сторон», не предусмотренные настоящим Договором, регулируются законодательством Российской Федерации.</w:t>
      </w:r>
    </w:p>
    <w:p w14:paraId="5ABDDAD1" w14:textId="77777777" w:rsidR="00AA2CB7" w:rsidRDefault="00AA2CB7" w:rsidP="00AA2CB7">
      <w:pPr>
        <w:ind w:firstLine="540"/>
        <w:jc w:val="center"/>
        <w:rPr>
          <w:rFonts w:ascii="Times New Roman" w:hAnsi="Times New Roman" w:cs="Times New Roman"/>
        </w:rPr>
      </w:pPr>
      <w:r>
        <w:rPr>
          <w:rFonts w:ascii="Times New Roman" w:hAnsi="Times New Roman" w:cs="Times New Roman"/>
          <w:b/>
        </w:rPr>
        <w:t>5. Ограничения использования и обременения Участка.</w:t>
      </w:r>
    </w:p>
    <w:p w14:paraId="408074C5" w14:textId="77777777" w:rsidR="00AA2CB7" w:rsidRDefault="00AA2CB7" w:rsidP="00AA2CB7">
      <w:pPr>
        <w:ind w:firstLine="567"/>
        <w:jc w:val="both"/>
        <w:rPr>
          <w:rFonts w:ascii="Times New Roman" w:hAnsi="Times New Roman" w:cs="Times New Roman"/>
          <w:b/>
          <w:u w:val="single"/>
        </w:rPr>
      </w:pPr>
      <w:r>
        <w:rPr>
          <w:rFonts w:ascii="Times New Roman" w:hAnsi="Times New Roman" w:cs="Times New Roman"/>
        </w:rPr>
        <w:t>5.1. Обременения и ограничения на земельный участок не установлены</w:t>
      </w:r>
      <w:r>
        <w:rPr>
          <w:rFonts w:ascii="Times New Roman" w:hAnsi="Times New Roman" w:cs="Times New Roman"/>
          <w:b/>
          <w:u w:val="single"/>
        </w:rPr>
        <w:t>.</w:t>
      </w:r>
    </w:p>
    <w:p w14:paraId="1B0C722D" w14:textId="77777777" w:rsidR="00AA2CB7" w:rsidRDefault="00AA2CB7" w:rsidP="00AA2CB7">
      <w:pPr>
        <w:pStyle w:val="Standard"/>
        <w:shd w:val="clear" w:color="auto" w:fill="FFFFFF"/>
        <w:jc w:val="center"/>
        <w:rPr>
          <w:rFonts w:ascii="Times New Roman" w:eastAsia="Times New Roman" w:hAnsi="Times New Roman" w:cs="Times New Roman"/>
          <w:b/>
        </w:rPr>
      </w:pPr>
      <w:r>
        <w:rPr>
          <w:rFonts w:ascii="Times New Roman" w:eastAsia="Times New Roman" w:hAnsi="Times New Roman" w:cs="Times New Roman"/>
          <w:b/>
        </w:rPr>
        <w:t>6. Порядок передачи «Участка».</w:t>
      </w:r>
    </w:p>
    <w:p w14:paraId="4784DC33" w14:textId="77777777" w:rsidR="00AA2CB7" w:rsidRDefault="00AA2CB7" w:rsidP="00AA2CB7">
      <w:pPr>
        <w:pStyle w:val="Standard"/>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 xml:space="preserve">6.1. </w:t>
      </w:r>
      <w:r>
        <w:rPr>
          <w:rFonts w:ascii="Times New Roman" w:hAnsi="Times New Roman" w:cs="Times New Roman"/>
        </w:rPr>
        <w:t xml:space="preserve">«Стороны» договорились о том, что «Участок» передается без составления акта приема-передачи. </w:t>
      </w:r>
    </w:p>
    <w:p w14:paraId="4F005EAD" w14:textId="77777777" w:rsidR="00AA2CB7" w:rsidRDefault="00AA2CB7" w:rsidP="00AA2CB7">
      <w:pPr>
        <w:pStyle w:val="Standard"/>
        <w:ind w:firstLine="720"/>
        <w:jc w:val="center"/>
        <w:rPr>
          <w:rFonts w:ascii="Times New Roman" w:hAnsi="Times New Roman" w:cs="Times New Roman"/>
          <w:b/>
        </w:rPr>
      </w:pPr>
      <w:r>
        <w:rPr>
          <w:rFonts w:ascii="Times New Roman" w:hAnsi="Times New Roman" w:cs="Times New Roman"/>
          <w:b/>
        </w:rPr>
        <w:t>7. Возникновение права на «Участок»</w:t>
      </w:r>
    </w:p>
    <w:p w14:paraId="5C3CFDFE" w14:textId="77777777" w:rsidR="00AA2CB7" w:rsidRDefault="00AA2CB7" w:rsidP="00AA2CB7">
      <w:pPr>
        <w:pStyle w:val="Textbodyindent"/>
        <w:spacing w:after="0"/>
        <w:ind w:left="0" w:firstLine="567"/>
        <w:jc w:val="both"/>
        <w:rPr>
          <w:rFonts w:ascii="Times New Roman" w:hAnsi="Times New Roman" w:cs="Times New Roman"/>
        </w:rPr>
      </w:pPr>
      <w:r>
        <w:rPr>
          <w:rFonts w:ascii="Times New Roman" w:hAnsi="Times New Roman" w:cs="Times New Roman"/>
        </w:rPr>
        <w:t>7.1. Право собственности на «Участок» у «Покупателя» возникает с момента государственной регистрации перехода права собственности.</w:t>
      </w:r>
    </w:p>
    <w:p w14:paraId="2AE8EFBD" w14:textId="77777777" w:rsidR="00AA2CB7" w:rsidRDefault="00AA2CB7" w:rsidP="00AA2CB7">
      <w:pPr>
        <w:jc w:val="center"/>
        <w:rPr>
          <w:rFonts w:ascii="Times New Roman" w:hAnsi="Times New Roman" w:cs="Times New Roman"/>
          <w:b/>
          <w:u w:val="single"/>
        </w:rPr>
      </w:pPr>
      <w:r>
        <w:rPr>
          <w:rFonts w:ascii="Times New Roman" w:hAnsi="Times New Roman" w:cs="Times New Roman"/>
          <w:b/>
        </w:rPr>
        <w:t>8. Заключительные положения.</w:t>
      </w:r>
    </w:p>
    <w:p w14:paraId="4541DFCE"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8.1. Настоящий договор вступает в силу со дня его подписания обеими «Сторонами».</w:t>
      </w:r>
    </w:p>
    <w:p w14:paraId="0B33B9E1"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8.2. Изменения и дополнения к настоящему договору оформляются письменно, путем заключения дополнительных соглашений.</w:t>
      </w:r>
    </w:p>
    <w:p w14:paraId="5A6EB09F"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8.3. В случаях изменений юридических адресов и банковских реквизитов «Стороны» обязаны сообщать об этом друг другу в течение 10 дней.</w:t>
      </w:r>
    </w:p>
    <w:p w14:paraId="637AB354" w14:textId="77777777" w:rsidR="00AA2CB7" w:rsidRDefault="00AA2CB7" w:rsidP="00AA2CB7">
      <w:pPr>
        <w:ind w:firstLine="567"/>
        <w:jc w:val="both"/>
        <w:rPr>
          <w:rFonts w:ascii="Times New Roman" w:hAnsi="Times New Roman" w:cs="Times New Roman"/>
        </w:rPr>
      </w:pPr>
      <w:r>
        <w:rPr>
          <w:rFonts w:ascii="Times New Roman" w:hAnsi="Times New Roman" w:cs="Times New Roman"/>
        </w:rPr>
        <w:t>8.4. Продажа земельного участка полностью или по частям влечет переход к новым собственникам соответствующих прав и обязанностей, в том числе предусмотренных настоящим Договором.</w:t>
      </w:r>
    </w:p>
    <w:p w14:paraId="753E891C" w14:textId="77777777" w:rsidR="00AA2CB7" w:rsidRDefault="00AA2CB7" w:rsidP="00AA2CB7">
      <w:pPr>
        <w:pStyle w:val="ConsNonformat"/>
        <w:widowControl/>
        <w:ind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8.5.  Настоящий Договор заключается в электронной форме и подписывается усиленной квалифицированной электронной подписью «</w:t>
      </w:r>
      <w:proofErr w:type="gramStart"/>
      <w:r>
        <w:rPr>
          <w:rFonts w:ascii="Times New Roman" w:hAnsi="Times New Roman" w:cs="Times New Roman"/>
          <w:sz w:val="24"/>
          <w:szCs w:val="24"/>
          <w:shd w:val="clear" w:color="auto" w:fill="FFFFFF"/>
        </w:rPr>
        <w:t>Сторонами»  договора</w:t>
      </w:r>
      <w:proofErr w:type="gramEnd"/>
      <w:r>
        <w:rPr>
          <w:rFonts w:ascii="Times New Roman" w:hAnsi="Times New Roman" w:cs="Times New Roman"/>
          <w:sz w:val="24"/>
          <w:szCs w:val="24"/>
          <w:shd w:val="clear" w:color="auto" w:fill="FFFFFF"/>
        </w:rPr>
        <w:t>.</w:t>
      </w:r>
    </w:p>
    <w:p w14:paraId="7B1EF114" w14:textId="77777777" w:rsidR="00AA2CB7" w:rsidRDefault="00AA2CB7" w:rsidP="00AA2CB7">
      <w:pPr>
        <w:pStyle w:val="Standard"/>
        <w:jc w:val="center"/>
        <w:rPr>
          <w:rFonts w:ascii="Times New Roman" w:hAnsi="Times New Roman" w:cs="Times New Roman"/>
          <w:b/>
        </w:rPr>
      </w:pPr>
      <w:r>
        <w:rPr>
          <w:rFonts w:ascii="Times New Roman" w:hAnsi="Times New Roman" w:cs="Times New Roman"/>
          <w:b/>
          <w:shd w:val="clear" w:color="auto" w:fill="FFFFFF"/>
        </w:rPr>
        <w:t>9.</w:t>
      </w:r>
      <w:r>
        <w:rPr>
          <w:rFonts w:ascii="Times New Roman" w:hAnsi="Times New Roman" w:cs="Times New Roman"/>
          <w:shd w:val="clear" w:color="auto" w:fill="FFFFFF"/>
        </w:rPr>
        <w:t xml:space="preserve"> </w:t>
      </w:r>
      <w:r>
        <w:rPr>
          <w:rFonts w:ascii="Times New Roman" w:hAnsi="Times New Roman" w:cs="Times New Roman"/>
          <w:b/>
        </w:rPr>
        <w:t>Юридические адреса, реквизиты и подписи «Сторон»:</w:t>
      </w:r>
    </w:p>
    <w:p w14:paraId="6D137A7C" w14:textId="77777777" w:rsidR="00AA2CB7" w:rsidRPr="006D3D83" w:rsidRDefault="00AA2CB7" w:rsidP="00AA2CB7">
      <w:pPr>
        <w:pStyle w:val="Standard"/>
        <w:jc w:val="center"/>
        <w:rPr>
          <w:rFonts w:ascii="Times New Roman" w:hAnsi="Times New Roman" w:cs="Times New Roman"/>
          <w:b/>
        </w:rPr>
      </w:pPr>
    </w:p>
    <w:tbl>
      <w:tblPr>
        <w:tblW w:w="10425" w:type="dxa"/>
        <w:tblInd w:w="98" w:type="dxa"/>
        <w:tblLayout w:type="fixed"/>
        <w:tblLook w:val="04A0" w:firstRow="1" w:lastRow="0" w:firstColumn="1" w:lastColumn="0" w:noHBand="0" w:noVBand="1"/>
      </w:tblPr>
      <w:tblGrid>
        <w:gridCol w:w="5163"/>
        <w:gridCol w:w="240"/>
        <w:gridCol w:w="5022"/>
      </w:tblGrid>
      <w:tr w:rsidR="00AA2CB7" w14:paraId="50971633" w14:textId="77777777" w:rsidTr="002203F6">
        <w:tc>
          <w:tcPr>
            <w:tcW w:w="5163" w:type="dxa"/>
          </w:tcPr>
          <w:p w14:paraId="1F4EC862" w14:textId="6A1BBE3D" w:rsidR="00AA2CB7" w:rsidRDefault="00AA2CB7" w:rsidP="002203F6">
            <w:pPr>
              <w:pStyle w:val="Standard"/>
              <w:spacing w:line="252" w:lineRule="auto"/>
              <w:jc w:val="both"/>
              <w:rPr>
                <w:rFonts w:ascii="Times New Roman" w:hAnsi="Times New Roman" w:cs="Times New Roman"/>
                <w:b/>
                <w:lang w:eastAsia="en-US"/>
              </w:rPr>
            </w:pPr>
            <w:r>
              <w:rPr>
                <w:rFonts w:ascii="Times New Roman" w:hAnsi="Times New Roman" w:cs="Times New Roman"/>
                <w:b/>
                <w:lang w:eastAsia="en-US"/>
              </w:rPr>
              <w:t xml:space="preserve">                      «Продавец»</w:t>
            </w:r>
          </w:p>
        </w:tc>
        <w:tc>
          <w:tcPr>
            <w:tcW w:w="240" w:type="dxa"/>
          </w:tcPr>
          <w:p w14:paraId="2C6A0948" w14:textId="77777777" w:rsidR="00AA2CB7" w:rsidRDefault="00AA2CB7" w:rsidP="002203F6">
            <w:pPr>
              <w:pStyle w:val="Standard"/>
              <w:spacing w:line="252" w:lineRule="auto"/>
              <w:ind w:firstLine="426"/>
              <w:jc w:val="both"/>
              <w:rPr>
                <w:rFonts w:ascii="Times New Roman" w:hAnsi="Times New Roman" w:cs="Times New Roman"/>
                <w:bCs/>
                <w:lang w:eastAsia="en-US"/>
              </w:rPr>
            </w:pPr>
          </w:p>
        </w:tc>
        <w:tc>
          <w:tcPr>
            <w:tcW w:w="5022" w:type="dxa"/>
          </w:tcPr>
          <w:p w14:paraId="7AF2D30A" w14:textId="53705F8B" w:rsidR="00AA2CB7" w:rsidRDefault="00AA2CB7" w:rsidP="002203F6">
            <w:pPr>
              <w:pStyle w:val="Standard"/>
              <w:spacing w:line="252" w:lineRule="auto"/>
              <w:ind w:firstLine="426"/>
              <w:jc w:val="both"/>
              <w:rPr>
                <w:rFonts w:ascii="Times New Roman" w:hAnsi="Times New Roman" w:cs="Times New Roman"/>
                <w:b/>
                <w:lang w:eastAsia="en-US"/>
              </w:rPr>
            </w:pPr>
            <w:r>
              <w:rPr>
                <w:rFonts w:ascii="Times New Roman" w:hAnsi="Times New Roman" w:cs="Times New Roman"/>
                <w:b/>
                <w:lang w:eastAsia="en-US"/>
              </w:rPr>
              <w:t xml:space="preserve">    «Покупатель»</w:t>
            </w:r>
          </w:p>
        </w:tc>
      </w:tr>
    </w:tbl>
    <w:p w14:paraId="4F3B8E33" w14:textId="77777777" w:rsidR="00AA2CB7" w:rsidRDefault="00AA2CB7" w:rsidP="00AA2CB7">
      <w:pPr>
        <w:jc w:val="both"/>
        <w:rPr>
          <w:rFonts w:ascii="Times New Roman" w:hAnsi="Times New Roman" w:cs="Times New Roman"/>
          <w:b/>
        </w:rPr>
      </w:pPr>
    </w:p>
    <w:p w14:paraId="1BF30AA9" w14:textId="350A47A3" w:rsidR="00AA2CB7" w:rsidRDefault="00AA2CB7" w:rsidP="00AA2CB7">
      <w:pPr>
        <w:jc w:val="both"/>
        <w:rPr>
          <w:rFonts w:ascii="Times New Roman" w:hAnsi="Times New Roman" w:cs="Times New Roman"/>
        </w:rPr>
      </w:pPr>
    </w:p>
    <w:p w14:paraId="55ECA9B2" w14:textId="77777777" w:rsidR="00AA2CB7" w:rsidRDefault="00AA2CB7" w:rsidP="00AA2CB7">
      <w:pPr>
        <w:ind w:left="4845"/>
        <w:rPr>
          <w:rFonts w:ascii="Times New Roman" w:hAnsi="Times New Roman" w:cs="Times New Roman"/>
          <w:b/>
        </w:rPr>
      </w:pPr>
    </w:p>
    <w:p w14:paraId="7336E342" w14:textId="77777777" w:rsidR="00AA2CB7" w:rsidRDefault="00AA2CB7" w:rsidP="00AA2CB7">
      <w:pPr>
        <w:rPr>
          <w:rFonts w:ascii="Times New Roman" w:hAnsi="Times New Roman" w:cs="Times New Roman"/>
        </w:rPr>
      </w:pPr>
      <w:r>
        <w:rPr>
          <w:rFonts w:ascii="Times New Roman" w:hAnsi="Times New Roman" w:cs="Times New Roman"/>
          <w:b/>
        </w:rPr>
        <w:t>_____________________________________         ____________________________________</w:t>
      </w:r>
    </w:p>
    <w:p w14:paraId="1BB953C3" w14:textId="77777777" w:rsidR="00AA2CB7" w:rsidRDefault="00AA2CB7" w:rsidP="00AA2CB7">
      <w:pPr>
        <w:rPr>
          <w:rFonts w:ascii="Times New Roman" w:hAnsi="Times New Roman" w:cs="Times New Roman"/>
          <w:sz w:val="16"/>
          <w:szCs w:val="16"/>
        </w:rPr>
      </w:pPr>
      <w:r>
        <w:rPr>
          <w:rFonts w:ascii="Times New Roman" w:eastAsia="Times New Roman" w:hAnsi="Times New Roman" w:cs="Times New Roman"/>
          <w:b/>
          <w:sz w:val="16"/>
          <w:szCs w:val="16"/>
        </w:rPr>
        <w:t xml:space="preserve">                    </w:t>
      </w:r>
      <w:r>
        <w:rPr>
          <w:rFonts w:ascii="Times New Roman" w:eastAsia="Times New Roman" w:hAnsi="Times New Roman" w:cs="Times New Roman"/>
          <w:sz w:val="16"/>
          <w:szCs w:val="16"/>
        </w:rPr>
        <w:t xml:space="preserve">                           </w:t>
      </w:r>
      <w:r>
        <w:rPr>
          <w:rFonts w:ascii="Times New Roman" w:hAnsi="Times New Roman" w:cs="Times New Roman"/>
          <w:sz w:val="16"/>
          <w:szCs w:val="16"/>
        </w:rPr>
        <w:t>(</w:t>
      </w:r>
      <w:proofErr w:type="gramStart"/>
      <w:r>
        <w:rPr>
          <w:rFonts w:ascii="Times New Roman" w:hAnsi="Times New Roman" w:cs="Times New Roman"/>
          <w:sz w:val="16"/>
          <w:szCs w:val="16"/>
        </w:rPr>
        <w:t xml:space="preserve">подпись)   </w:t>
      </w:r>
      <w:proofErr w:type="gramEnd"/>
      <w:r>
        <w:rPr>
          <w:rFonts w:ascii="Times New Roman" w:hAnsi="Times New Roman" w:cs="Times New Roman"/>
          <w:sz w:val="16"/>
          <w:szCs w:val="16"/>
        </w:rPr>
        <w:t xml:space="preserve">                                                                                                       </w:t>
      </w:r>
      <w:r>
        <w:rPr>
          <w:rFonts w:ascii="Times New Roman" w:eastAsia="Times New Roman" w:hAnsi="Times New Roman" w:cs="Times New Roman"/>
          <w:sz w:val="16"/>
          <w:szCs w:val="16"/>
        </w:rPr>
        <w:t xml:space="preserve">  </w:t>
      </w:r>
      <w:r>
        <w:rPr>
          <w:rFonts w:ascii="Times New Roman" w:hAnsi="Times New Roman" w:cs="Times New Roman"/>
          <w:sz w:val="16"/>
          <w:szCs w:val="16"/>
        </w:rPr>
        <w:t>(подпись)</w:t>
      </w:r>
    </w:p>
    <w:p w14:paraId="2FCF3230" w14:textId="77777777" w:rsidR="00AA2CB7" w:rsidRDefault="00AA2CB7" w:rsidP="00AA2CB7">
      <w:pPr>
        <w:rPr>
          <w:rFonts w:ascii="Times New Roman" w:hAnsi="Times New Roman" w:cs="Times New Roman"/>
        </w:rPr>
      </w:pPr>
      <w:r>
        <w:rPr>
          <w:rFonts w:ascii="Times New Roman" w:hAnsi="Times New Roman" w:cs="Times New Roman"/>
        </w:rPr>
        <w:t xml:space="preserve">                                                                                                    </w:t>
      </w:r>
    </w:p>
    <w:p w14:paraId="3AC526D1" w14:textId="77777777" w:rsidR="00AA2CB7" w:rsidRDefault="00AA2CB7" w:rsidP="00AA2CB7">
      <w:pPr>
        <w:rPr>
          <w:rFonts w:ascii="Times New Roman" w:hAnsi="Times New Roman" w:cs="Times New Roman"/>
        </w:rPr>
      </w:pPr>
    </w:p>
    <w:p w14:paraId="386EEF6D" w14:textId="77777777" w:rsidR="00AA2CB7" w:rsidRDefault="00AA2CB7" w:rsidP="00AA2CB7">
      <w:pPr>
        <w:rPr>
          <w:rFonts w:ascii="Times New Roman" w:hAnsi="Times New Roman" w:cs="Times New Roman"/>
        </w:rPr>
      </w:pPr>
    </w:p>
    <w:p w14:paraId="12E3F7BA" w14:textId="77777777" w:rsidR="00AA2CB7" w:rsidRDefault="00AA2CB7" w:rsidP="00AA2CB7">
      <w:pPr>
        <w:rPr>
          <w:rFonts w:ascii="Times New Roman" w:hAnsi="Times New Roman" w:cs="Times New Roman"/>
        </w:rPr>
      </w:pPr>
    </w:p>
    <w:p w14:paraId="4EA346DA" w14:textId="77777777" w:rsidR="00AA2CB7" w:rsidRDefault="00AA2CB7" w:rsidP="00AA2CB7">
      <w:pPr>
        <w:rPr>
          <w:rFonts w:ascii="Times New Roman" w:hAnsi="Times New Roman" w:cs="Times New Roman"/>
        </w:rPr>
      </w:pPr>
    </w:p>
    <w:p w14:paraId="68E20072" w14:textId="77777777" w:rsidR="00AA2CB7" w:rsidRDefault="00AA2CB7" w:rsidP="00AA2CB7">
      <w:pPr>
        <w:rPr>
          <w:rFonts w:ascii="Times New Roman" w:hAnsi="Times New Roman" w:cs="Times New Roman"/>
        </w:rPr>
      </w:pPr>
    </w:p>
    <w:p w14:paraId="4137FACB" w14:textId="77777777" w:rsidR="00AA2CB7" w:rsidRDefault="00AA2CB7" w:rsidP="00AA2CB7">
      <w:pPr>
        <w:rPr>
          <w:rFonts w:ascii="Times New Roman" w:hAnsi="Times New Roman" w:cs="Times New Roman"/>
        </w:rPr>
      </w:pPr>
    </w:p>
    <w:p w14:paraId="1B9D0E5F" w14:textId="77777777" w:rsidR="00AA2CB7" w:rsidRDefault="00AA2CB7" w:rsidP="00AA2CB7">
      <w:pPr>
        <w:rPr>
          <w:rFonts w:ascii="Times New Roman" w:hAnsi="Times New Roman" w:cs="Times New Roman"/>
        </w:rPr>
      </w:pPr>
    </w:p>
    <w:p w14:paraId="733D1711" w14:textId="77777777" w:rsidR="00AA2CB7" w:rsidRDefault="00AA2CB7" w:rsidP="00AA2CB7">
      <w:pPr>
        <w:rPr>
          <w:rFonts w:ascii="Times New Roman" w:hAnsi="Times New Roman" w:cs="Times New Roman"/>
        </w:rPr>
      </w:pPr>
    </w:p>
    <w:p w14:paraId="09AAEF19" w14:textId="77777777" w:rsidR="00AA2CB7" w:rsidRDefault="00AA2CB7" w:rsidP="00AA2CB7">
      <w:pPr>
        <w:rPr>
          <w:rFonts w:ascii="Times New Roman" w:hAnsi="Times New Roman" w:cs="Times New Roman"/>
        </w:rPr>
      </w:pPr>
    </w:p>
    <w:p w14:paraId="7DA358BC" w14:textId="77777777" w:rsidR="00AA2CB7" w:rsidRDefault="00AA2CB7" w:rsidP="00AA2CB7">
      <w:pPr>
        <w:rPr>
          <w:rFonts w:ascii="Times New Roman" w:hAnsi="Times New Roman" w:cs="Times New Roman"/>
        </w:rPr>
      </w:pPr>
    </w:p>
    <w:p w14:paraId="7E902F83" w14:textId="77777777" w:rsidR="00AA2CB7" w:rsidRDefault="00AA2CB7" w:rsidP="00AA2CB7">
      <w:pPr>
        <w:rPr>
          <w:rFonts w:ascii="Times New Roman" w:hAnsi="Times New Roman" w:cs="Times New Roman"/>
        </w:rPr>
      </w:pPr>
    </w:p>
    <w:p w14:paraId="7C7BA14F" w14:textId="77777777" w:rsidR="00AA2CB7" w:rsidRDefault="00AA2CB7" w:rsidP="00AA2CB7">
      <w:pPr>
        <w:rPr>
          <w:rFonts w:ascii="Times New Roman" w:hAnsi="Times New Roman" w:cs="Times New Roman"/>
        </w:rPr>
      </w:pPr>
    </w:p>
    <w:p w14:paraId="2DE8431E" w14:textId="77777777" w:rsidR="00AA2CB7" w:rsidRDefault="00AA2CB7" w:rsidP="00AA2CB7">
      <w:pPr>
        <w:rPr>
          <w:rFonts w:ascii="Times New Roman" w:hAnsi="Times New Roman" w:cs="Times New Roman"/>
        </w:rPr>
      </w:pPr>
    </w:p>
    <w:p w14:paraId="46419DD7" w14:textId="77777777" w:rsidR="00184E7A" w:rsidRDefault="00184E7A" w:rsidP="00AA2CB7">
      <w:pPr>
        <w:rPr>
          <w:rFonts w:ascii="Times New Roman" w:hAnsi="Times New Roman" w:cs="Times New Roman"/>
        </w:rPr>
      </w:pPr>
    </w:p>
    <w:p w14:paraId="67F3CE0D" w14:textId="77777777" w:rsidR="00184E7A" w:rsidRDefault="00184E7A" w:rsidP="00AA2CB7">
      <w:pPr>
        <w:rPr>
          <w:rFonts w:ascii="Times New Roman" w:hAnsi="Times New Roman" w:cs="Times New Roman"/>
        </w:rPr>
      </w:pPr>
    </w:p>
    <w:p w14:paraId="4263B3A2" w14:textId="77777777" w:rsidR="00AA2CB7" w:rsidRDefault="00AA2CB7" w:rsidP="00AA2CB7">
      <w:pPr>
        <w:rPr>
          <w:rFonts w:ascii="Times New Roman" w:hAnsi="Times New Roman" w:cs="Times New Roman"/>
        </w:rPr>
      </w:pPr>
    </w:p>
    <w:p w14:paraId="05EF309C" w14:textId="77777777" w:rsidR="00AA2CB7" w:rsidRDefault="00AA2CB7" w:rsidP="00AA2CB7">
      <w:pPr>
        <w:rPr>
          <w:rFonts w:ascii="Times New Roman" w:hAnsi="Times New Roman" w:cs="Times New Roman"/>
        </w:rPr>
      </w:pPr>
    </w:p>
    <w:p w14:paraId="44289395" w14:textId="77777777" w:rsidR="00AA2CB7" w:rsidRDefault="00AA2CB7" w:rsidP="00AA2CB7">
      <w:pPr>
        <w:rPr>
          <w:rFonts w:ascii="Times New Roman" w:hAnsi="Times New Roman" w:cs="Times New Roman"/>
        </w:rPr>
      </w:pPr>
      <w:r>
        <w:rPr>
          <w:rFonts w:ascii="Times New Roman" w:hAnsi="Times New Roman" w:cs="Times New Roman"/>
        </w:rPr>
        <w:lastRenderedPageBreak/>
        <w:t xml:space="preserve">                                                                                                 Приложение № 3 к извещению</w:t>
      </w:r>
    </w:p>
    <w:p w14:paraId="63B29CD5" w14:textId="77777777" w:rsidR="00AA2CB7" w:rsidRDefault="00AA2CB7" w:rsidP="00AA2CB7">
      <w:pPr>
        <w:widowControl w:val="0"/>
        <w:ind w:left="40"/>
        <w:jc w:val="right"/>
        <w:rPr>
          <w:rFonts w:ascii="Times New Roman" w:eastAsia="Times New Roman" w:hAnsi="Times New Roman" w:cs="Times New Roman"/>
          <w:b/>
          <w:i/>
          <w:iCs/>
        </w:rPr>
      </w:pPr>
    </w:p>
    <w:p w14:paraId="5637922F" w14:textId="77777777" w:rsidR="00AA2CB7" w:rsidRDefault="00AA2CB7" w:rsidP="00AA2CB7">
      <w:pPr>
        <w:widowControl w:val="0"/>
        <w:ind w:left="40"/>
        <w:jc w:val="right"/>
        <w:rPr>
          <w:rFonts w:ascii="Times New Roman" w:eastAsia="Times New Roman" w:hAnsi="Times New Roman" w:cs="Times New Roman"/>
          <w:b/>
          <w:i/>
          <w:iCs/>
        </w:rPr>
      </w:pPr>
    </w:p>
    <w:p w14:paraId="2CF00A1D" w14:textId="77777777" w:rsidR="00AA2CB7" w:rsidRDefault="00AA2CB7" w:rsidP="00AA2CB7">
      <w:pPr>
        <w:widowControl w:val="0"/>
        <w:ind w:left="40"/>
        <w:jc w:val="right"/>
        <w:rPr>
          <w:rFonts w:ascii="Times New Roman" w:eastAsia="Times New Roman" w:hAnsi="Times New Roman" w:cs="Times New Roman"/>
          <w:b/>
          <w:i/>
          <w:iCs/>
        </w:rPr>
      </w:pPr>
    </w:p>
    <w:p w14:paraId="0FC0C9BD" w14:textId="77777777" w:rsidR="00AA2CB7" w:rsidRDefault="00AA2CB7" w:rsidP="00AA2CB7">
      <w:pPr>
        <w:ind w:firstLine="567"/>
        <w:jc w:val="center"/>
        <w:rPr>
          <w:rFonts w:ascii="Times New Roman" w:hAnsi="Times New Roman" w:cs="Times New Roman"/>
        </w:rPr>
      </w:pPr>
      <w:r>
        <w:rPr>
          <w:rFonts w:ascii="Times New Roman" w:hAnsi="Times New Roman" w:cs="Times New Roman"/>
          <w:b/>
        </w:rPr>
        <w:t xml:space="preserve">ОПИСЬ ДОКУМЕНТОВ, </w:t>
      </w:r>
    </w:p>
    <w:p w14:paraId="72080AE9" w14:textId="77777777" w:rsidR="00AA2CB7" w:rsidRDefault="00AA2CB7" w:rsidP="00AA2CB7">
      <w:pPr>
        <w:ind w:firstLine="567"/>
        <w:jc w:val="center"/>
        <w:rPr>
          <w:rFonts w:ascii="Times New Roman" w:hAnsi="Times New Roman" w:cs="Times New Roman"/>
        </w:rPr>
      </w:pPr>
      <w:r>
        <w:rPr>
          <w:rFonts w:ascii="Times New Roman" w:hAnsi="Times New Roman" w:cs="Times New Roman"/>
          <w:b/>
        </w:rPr>
        <w:t>представляемых для участия в электронном аукционе по продаже</w:t>
      </w:r>
    </w:p>
    <w:p w14:paraId="39976FC6" w14:textId="77777777" w:rsidR="00AA2CB7" w:rsidRDefault="00AA2CB7" w:rsidP="00AA2CB7">
      <w:pPr>
        <w:ind w:firstLine="567"/>
        <w:jc w:val="center"/>
        <w:rPr>
          <w:rFonts w:ascii="Times New Roman" w:hAnsi="Times New Roman" w:cs="Times New Roman"/>
        </w:rPr>
      </w:pPr>
      <w:r>
        <w:rPr>
          <w:rFonts w:ascii="Times New Roman" w:eastAsia="Times New Roman" w:hAnsi="Times New Roman" w:cs="Times New Roman"/>
          <w:b/>
        </w:rPr>
        <w:t xml:space="preserve"> </w:t>
      </w:r>
      <w:r>
        <w:rPr>
          <w:rFonts w:ascii="Times New Roman" w:hAnsi="Times New Roman" w:cs="Times New Roman"/>
          <w:b/>
        </w:rPr>
        <w:t>земельного участка</w:t>
      </w:r>
    </w:p>
    <w:p w14:paraId="01A7E4C3" w14:textId="77777777" w:rsidR="00AA2CB7" w:rsidRDefault="00AA2CB7" w:rsidP="00AA2CB7">
      <w:pPr>
        <w:ind w:firstLine="567"/>
        <w:jc w:val="center"/>
        <w:rPr>
          <w:rFonts w:ascii="Times New Roman" w:hAnsi="Times New Roman" w:cs="Times New Roman"/>
        </w:rPr>
      </w:pPr>
    </w:p>
    <w:p w14:paraId="20FFBA8C" w14:textId="77777777" w:rsidR="00AA2CB7" w:rsidRDefault="00AA2CB7" w:rsidP="00AA2CB7">
      <w:pPr>
        <w:ind w:firstLine="567"/>
        <w:jc w:val="center"/>
        <w:rPr>
          <w:rFonts w:ascii="Times New Roman" w:hAnsi="Times New Roman" w:cs="Times New Roman"/>
        </w:rPr>
      </w:pPr>
    </w:p>
    <w:p w14:paraId="0DA45F0F" w14:textId="77777777" w:rsidR="00AA2CB7" w:rsidRDefault="00AA2CB7" w:rsidP="00AA2CB7">
      <w:pPr>
        <w:jc w:val="center"/>
        <w:rPr>
          <w:rFonts w:ascii="Times New Roman" w:hAnsi="Times New Roman" w:cs="Times New Roman"/>
        </w:rPr>
      </w:pPr>
      <w:r>
        <w:rPr>
          <w:rFonts w:ascii="Times New Roman" w:hAnsi="Times New Roman" w:cs="Times New Roman"/>
        </w:rPr>
        <w:t xml:space="preserve">Настоящим ______________________________подтверждает, что для участия в аукционе                        </w:t>
      </w:r>
    </w:p>
    <w:p w14:paraId="75DF8B64" w14:textId="77777777" w:rsidR="00AA2CB7" w:rsidRDefault="00AA2CB7" w:rsidP="00AA2CB7">
      <w:pPr>
        <w:ind w:firstLine="567"/>
        <w:rPr>
          <w:rFonts w:ascii="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sz w:val="16"/>
          <w:szCs w:val="16"/>
        </w:rPr>
        <w:t xml:space="preserve"> </w:t>
      </w:r>
      <w:r>
        <w:rPr>
          <w:rFonts w:ascii="Times New Roman" w:hAnsi="Times New Roman" w:cs="Times New Roman"/>
          <w:sz w:val="16"/>
          <w:szCs w:val="16"/>
        </w:rPr>
        <w:t>(наименование заявителя)</w:t>
      </w:r>
    </w:p>
    <w:p w14:paraId="1BF361B8" w14:textId="77777777" w:rsidR="00AA2CB7" w:rsidRDefault="00AA2CB7" w:rsidP="00AA2CB7">
      <w:pPr>
        <w:rPr>
          <w:rFonts w:ascii="Times New Roman" w:hAnsi="Times New Roman" w:cs="Times New Roman"/>
        </w:rPr>
      </w:pPr>
      <w:r>
        <w:rPr>
          <w:rFonts w:ascii="Times New Roman" w:hAnsi="Times New Roman" w:cs="Times New Roman"/>
        </w:rPr>
        <w:t>на выкуп земельного участка</w:t>
      </w:r>
      <w:r>
        <w:rPr>
          <w:rFonts w:ascii="Times New Roman" w:hAnsi="Times New Roman" w:cs="Times New Roman"/>
          <w:spacing w:val="-4"/>
        </w:rPr>
        <w:t xml:space="preserve"> общей площадью __________ кв. м (кадастровый номер:_________________________________________),   имеющего местоположение __________________________________________________________</w:t>
      </w:r>
    </w:p>
    <w:p w14:paraId="62F89EBE" w14:textId="77777777" w:rsidR="00AA2CB7" w:rsidRDefault="00AA2CB7" w:rsidP="00AA2CB7">
      <w:pPr>
        <w:rPr>
          <w:rFonts w:ascii="Times New Roman" w:hAnsi="Times New Roman" w:cs="Times New Roman"/>
        </w:rPr>
      </w:pPr>
      <w:r>
        <w:rPr>
          <w:rFonts w:ascii="Times New Roman" w:hAnsi="Times New Roman" w:cs="Times New Roman"/>
          <w:spacing w:val="-4"/>
        </w:rPr>
        <w:t>п</w:t>
      </w:r>
      <w:r>
        <w:rPr>
          <w:rFonts w:ascii="Times New Roman" w:hAnsi="Times New Roman" w:cs="Times New Roman"/>
        </w:rPr>
        <w:t>редставляются следующие документы:</w:t>
      </w:r>
    </w:p>
    <w:tbl>
      <w:tblPr>
        <w:tblW w:w="9645" w:type="dxa"/>
        <w:tblInd w:w="109" w:type="dxa"/>
        <w:tblLayout w:type="fixed"/>
        <w:tblLook w:val="04A0" w:firstRow="1" w:lastRow="0" w:firstColumn="1" w:lastColumn="0" w:noHBand="0" w:noVBand="1"/>
      </w:tblPr>
      <w:tblGrid>
        <w:gridCol w:w="720"/>
        <w:gridCol w:w="7786"/>
        <w:gridCol w:w="1139"/>
      </w:tblGrid>
      <w:tr w:rsidR="00AA2CB7" w14:paraId="27444B91" w14:textId="77777777" w:rsidTr="002203F6">
        <w:trPr>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6EEC320" w14:textId="77777777" w:rsidR="00AA2CB7" w:rsidRDefault="00AA2CB7" w:rsidP="002203F6">
            <w:pPr>
              <w:widowControl w:val="0"/>
              <w:spacing w:line="252" w:lineRule="auto"/>
              <w:jc w:val="center"/>
              <w:rPr>
                <w:rFonts w:ascii="Times New Roman" w:hAnsi="Times New Roman" w:cs="Times New Roman"/>
                <w:bCs/>
                <w:color w:val="000000"/>
              </w:rPr>
            </w:pPr>
            <w:r>
              <w:rPr>
                <w:rFonts w:ascii="Times New Roman" w:hAnsi="Times New Roman" w:cs="Times New Roman"/>
                <w:bCs/>
                <w:color w:val="000000"/>
              </w:rPr>
              <w:t>№п/п</w:t>
            </w:r>
          </w:p>
        </w:tc>
        <w:tc>
          <w:tcPr>
            <w:tcW w:w="7786" w:type="dxa"/>
            <w:tcBorders>
              <w:top w:val="single" w:sz="4" w:space="0" w:color="000000"/>
              <w:left w:val="single" w:sz="4" w:space="0" w:color="000000"/>
              <w:bottom w:val="single" w:sz="4" w:space="0" w:color="000000"/>
              <w:right w:val="single" w:sz="4" w:space="0" w:color="000000"/>
            </w:tcBorders>
            <w:vAlign w:val="center"/>
          </w:tcPr>
          <w:p w14:paraId="40C0963D" w14:textId="77777777" w:rsidR="00AA2CB7" w:rsidRDefault="00AA2CB7" w:rsidP="002203F6">
            <w:pPr>
              <w:widowControl w:val="0"/>
              <w:spacing w:line="252" w:lineRule="auto"/>
              <w:ind w:firstLine="567"/>
              <w:jc w:val="center"/>
              <w:rPr>
                <w:rFonts w:ascii="Times New Roman" w:hAnsi="Times New Roman" w:cs="Times New Roman"/>
                <w:bCs/>
                <w:color w:val="000000"/>
              </w:rPr>
            </w:pPr>
            <w:r>
              <w:rPr>
                <w:rFonts w:ascii="Times New Roman" w:hAnsi="Times New Roman" w:cs="Times New Roman"/>
                <w:bCs/>
                <w:color w:val="000000"/>
              </w:rPr>
              <w:t>Наименование документов</w:t>
            </w:r>
          </w:p>
        </w:tc>
        <w:tc>
          <w:tcPr>
            <w:tcW w:w="1139" w:type="dxa"/>
            <w:tcBorders>
              <w:top w:val="single" w:sz="4" w:space="0" w:color="000000"/>
              <w:left w:val="single" w:sz="4" w:space="0" w:color="000000"/>
              <w:bottom w:val="single" w:sz="4" w:space="0" w:color="000000"/>
              <w:right w:val="single" w:sz="4" w:space="0" w:color="000000"/>
            </w:tcBorders>
            <w:vAlign w:val="center"/>
          </w:tcPr>
          <w:p w14:paraId="3750867D" w14:textId="77777777" w:rsidR="00AA2CB7" w:rsidRDefault="00AA2CB7" w:rsidP="002203F6">
            <w:pPr>
              <w:widowControl w:val="0"/>
              <w:spacing w:line="252" w:lineRule="auto"/>
              <w:ind w:firstLine="72"/>
              <w:jc w:val="center"/>
              <w:rPr>
                <w:rFonts w:ascii="Times New Roman" w:hAnsi="Times New Roman" w:cs="Times New Roman"/>
                <w:bCs/>
                <w:color w:val="000000"/>
              </w:rPr>
            </w:pPr>
            <w:r>
              <w:rPr>
                <w:rFonts w:ascii="Times New Roman" w:hAnsi="Times New Roman" w:cs="Times New Roman"/>
                <w:bCs/>
                <w:color w:val="000000"/>
              </w:rPr>
              <w:t>Кол-во листов</w:t>
            </w:r>
          </w:p>
        </w:tc>
      </w:tr>
      <w:tr w:rsidR="00AA2CB7" w14:paraId="0DDB6EEA" w14:textId="77777777" w:rsidTr="002203F6">
        <w:tc>
          <w:tcPr>
            <w:tcW w:w="720" w:type="dxa"/>
            <w:tcBorders>
              <w:top w:val="single" w:sz="4" w:space="0" w:color="000000"/>
              <w:left w:val="single" w:sz="4" w:space="0" w:color="000000"/>
              <w:bottom w:val="single" w:sz="4" w:space="0" w:color="000000"/>
              <w:right w:val="single" w:sz="4" w:space="0" w:color="000000"/>
            </w:tcBorders>
          </w:tcPr>
          <w:p w14:paraId="0213D192" w14:textId="77777777" w:rsidR="00AA2CB7" w:rsidRDefault="00AA2CB7" w:rsidP="002203F6">
            <w:pPr>
              <w:widowControl w:val="0"/>
              <w:tabs>
                <w:tab w:val="left" w:pos="127"/>
              </w:tabs>
              <w:spacing w:line="252" w:lineRule="auto"/>
              <w:rPr>
                <w:rFonts w:ascii="Times New Roman" w:hAnsi="Times New Roman" w:cs="Times New Roman"/>
                <w:bCs/>
                <w:color w:val="000000"/>
              </w:rPr>
            </w:pPr>
            <w:r>
              <w:rPr>
                <w:rFonts w:ascii="Times New Roman" w:hAnsi="Times New Roman" w:cs="Times New Roman"/>
                <w:bCs/>
                <w:color w:val="000000"/>
              </w:rPr>
              <w:t>1</w:t>
            </w:r>
          </w:p>
        </w:tc>
        <w:tc>
          <w:tcPr>
            <w:tcW w:w="7786" w:type="dxa"/>
            <w:tcBorders>
              <w:top w:val="single" w:sz="4" w:space="0" w:color="000000"/>
              <w:left w:val="single" w:sz="4" w:space="0" w:color="000000"/>
              <w:bottom w:val="single" w:sz="4" w:space="0" w:color="000000"/>
              <w:right w:val="single" w:sz="4" w:space="0" w:color="000000"/>
            </w:tcBorders>
          </w:tcPr>
          <w:p w14:paraId="4D5B83FD"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Опись представляемых документов</w:t>
            </w:r>
          </w:p>
        </w:tc>
        <w:tc>
          <w:tcPr>
            <w:tcW w:w="1139" w:type="dxa"/>
            <w:tcBorders>
              <w:top w:val="single" w:sz="4" w:space="0" w:color="000000"/>
              <w:left w:val="single" w:sz="4" w:space="0" w:color="000000"/>
              <w:bottom w:val="single" w:sz="4" w:space="0" w:color="000000"/>
              <w:right w:val="single" w:sz="4" w:space="0" w:color="000000"/>
            </w:tcBorders>
          </w:tcPr>
          <w:p w14:paraId="4AE3525C"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5D20F983" w14:textId="77777777" w:rsidTr="002203F6">
        <w:tc>
          <w:tcPr>
            <w:tcW w:w="720" w:type="dxa"/>
            <w:tcBorders>
              <w:top w:val="single" w:sz="4" w:space="0" w:color="000000"/>
              <w:left w:val="single" w:sz="4" w:space="0" w:color="000000"/>
              <w:bottom w:val="single" w:sz="4" w:space="0" w:color="000000"/>
              <w:right w:val="single" w:sz="4" w:space="0" w:color="000000"/>
            </w:tcBorders>
          </w:tcPr>
          <w:p w14:paraId="363AB22B" w14:textId="77777777" w:rsidR="00AA2CB7" w:rsidRDefault="00AA2CB7" w:rsidP="002203F6">
            <w:pPr>
              <w:widowControl w:val="0"/>
              <w:tabs>
                <w:tab w:val="left" w:pos="127"/>
              </w:tabs>
              <w:spacing w:line="252" w:lineRule="auto"/>
              <w:rPr>
                <w:rFonts w:ascii="Times New Roman" w:hAnsi="Times New Roman" w:cs="Times New Roman"/>
                <w:bCs/>
                <w:color w:val="000000"/>
              </w:rPr>
            </w:pPr>
            <w:r>
              <w:rPr>
                <w:rFonts w:ascii="Times New Roman" w:hAnsi="Times New Roman" w:cs="Times New Roman"/>
                <w:bCs/>
                <w:color w:val="000000"/>
              </w:rPr>
              <w:t>2</w:t>
            </w:r>
          </w:p>
        </w:tc>
        <w:tc>
          <w:tcPr>
            <w:tcW w:w="7786" w:type="dxa"/>
            <w:tcBorders>
              <w:top w:val="single" w:sz="4" w:space="0" w:color="000000"/>
              <w:left w:val="single" w:sz="4" w:space="0" w:color="000000"/>
              <w:bottom w:val="single" w:sz="4" w:space="0" w:color="000000"/>
              <w:right w:val="single" w:sz="4" w:space="0" w:color="000000"/>
            </w:tcBorders>
          </w:tcPr>
          <w:p w14:paraId="04D1E714"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Заявка по утвержденной форме</w:t>
            </w:r>
          </w:p>
        </w:tc>
        <w:tc>
          <w:tcPr>
            <w:tcW w:w="1139" w:type="dxa"/>
            <w:tcBorders>
              <w:top w:val="single" w:sz="4" w:space="0" w:color="000000"/>
              <w:left w:val="single" w:sz="4" w:space="0" w:color="000000"/>
              <w:bottom w:val="single" w:sz="4" w:space="0" w:color="000000"/>
              <w:right w:val="single" w:sz="4" w:space="0" w:color="000000"/>
            </w:tcBorders>
          </w:tcPr>
          <w:p w14:paraId="039A9A60"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7A81C31C" w14:textId="77777777" w:rsidTr="002203F6">
        <w:tc>
          <w:tcPr>
            <w:tcW w:w="720" w:type="dxa"/>
            <w:tcBorders>
              <w:top w:val="single" w:sz="4" w:space="0" w:color="000000"/>
              <w:left w:val="single" w:sz="4" w:space="0" w:color="000000"/>
              <w:bottom w:val="single" w:sz="4" w:space="0" w:color="000000"/>
              <w:right w:val="single" w:sz="4" w:space="0" w:color="000000"/>
            </w:tcBorders>
          </w:tcPr>
          <w:p w14:paraId="55110FF9" w14:textId="77777777" w:rsidR="00AA2CB7" w:rsidRDefault="00AA2CB7" w:rsidP="002203F6">
            <w:pPr>
              <w:widowControl w:val="0"/>
              <w:spacing w:line="252" w:lineRule="auto"/>
              <w:rPr>
                <w:rFonts w:ascii="Times New Roman" w:hAnsi="Times New Roman" w:cs="Times New Roman"/>
                <w:bCs/>
                <w:color w:val="000000"/>
              </w:rPr>
            </w:pPr>
            <w:r>
              <w:rPr>
                <w:rFonts w:ascii="Times New Roman" w:hAnsi="Times New Roman" w:cs="Times New Roman"/>
                <w:bCs/>
                <w:color w:val="000000"/>
              </w:rPr>
              <w:t>3</w:t>
            </w:r>
          </w:p>
        </w:tc>
        <w:tc>
          <w:tcPr>
            <w:tcW w:w="7786" w:type="dxa"/>
            <w:tcBorders>
              <w:top w:val="single" w:sz="4" w:space="0" w:color="000000"/>
              <w:left w:val="single" w:sz="4" w:space="0" w:color="000000"/>
              <w:bottom w:val="single" w:sz="4" w:space="0" w:color="000000"/>
              <w:right w:val="single" w:sz="4" w:space="0" w:color="000000"/>
            </w:tcBorders>
          </w:tcPr>
          <w:p w14:paraId="0A9EA731"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Платежный документ с отметкой банка плательщика об исполнении для подтверждения перечисления заявителем установленного задатка в счет обеспечения оплаты на аукцион на право заключения договора аренды земельного участка</w:t>
            </w:r>
          </w:p>
        </w:tc>
        <w:tc>
          <w:tcPr>
            <w:tcW w:w="1139" w:type="dxa"/>
            <w:tcBorders>
              <w:top w:val="single" w:sz="4" w:space="0" w:color="000000"/>
              <w:left w:val="single" w:sz="4" w:space="0" w:color="000000"/>
              <w:bottom w:val="single" w:sz="4" w:space="0" w:color="000000"/>
              <w:right w:val="single" w:sz="4" w:space="0" w:color="000000"/>
            </w:tcBorders>
          </w:tcPr>
          <w:p w14:paraId="0380AD37"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544D3934" w14:textId="77777777" w:rsidTr="002203F6">
        <w:tc>
          <w:tcPr>
            <w:tcW w:w="720" w:type="dxa"/>
            <w:tcBorders>
              <w:top w:val="single" w:sz="4" w:space="0" w:color="000000"/>
              <w:left w:val="single" w:sz="4" w:space="0" w:color="000000"/>
              <w:bottom w:val="single" w:sz="12" w:space="0" w:color="000000"/>
              <w:right w:val="single" w:sz="4" w:space="0" w:color="000000"/>
            </w:tcBorders>
          </w:tcPr>
          <w:p w14:paraId="5F2708D9" w14:textId="77777777" w:rsidR="00AA2CB7" w:rsidRDefault="00AA2CB7" w:rsidP="002203F6">
            <w:pPr>
              <w:widowControl w:val="0"/>
              <w:spacing w:line="252" w:lineRule="auto"/>
              <w:rPr>
                <w:rFonts w:ascii="Times New Roman" w:hAnsi="Times New Roman" w:cs="Times New Roman"/>
                <w:bCs/>
                <w:color w:val="000000"/>
              </w:rPr>
            </w:pPr>
            <w:r>
              <w:rPr>
                <w:rFonts w:ascii="Times New Roman" w:hAnsi="Times New Roman" w:cs="Times New Roman"/>
                <w:bCs/>
                <w:color w:val="000000"/>
              </w:rPr>
              <w:t>4</w:t>
            </w:r>
          </w:p>
        </w:tc>
        <w:tc>
          <w:tcPr>
            <w:tcW w:w="7786" w:type="dxa"/>
            <w:tcBorders>
              <w:top w:val="single" w:sz="4" w:space="0" w:color="000000"/>
              <w:left w:val="single" w:sz="4" w:space="0" w:color="000000"/>
              <w:bottom w:val="single" w:sz="12" w:space="0" w:color="000000"/>
              <w:right w:val="single" w:sz="4" w:space="0" w:color="000000"/>
            </w:tcBorders>
          </w:tcPr>
          <w:p w14:paraId="778B5A73"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Копии документов, удостоверяющих личность (копия паспорта) - для физических лиц, в случае подачи документов уполномоченным лицом - копия документа удостоверяющего личность уполномоченного лица.</w:t>
            </w:r>
          </w:p>
        </w:tc>
        <w:tc>
          <w:tcPr>
            <w:tcW w:w="1139" w:type="dxa"/>
            <w:tcBorders>
              <w:top w:val="single" w:sz="4" w:space="0" w:color="000000"/>
              <w:left w:val="single" w:sz="4" w:space="0" w:color="000000"/>
              <w:bottom w:val="single" w:sz="12" w:space="0" w:color="000000"/>
              <w:right w:val="single" w:sz="4" w:space="0" w:color="000000"/>
            </w:tcBorders>
          </w:tcPr>
          <w:p w14:paraId="3819E404"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43DC868F" w14:textId="77777777" w:rsidTr="002203F6">
        <w:trPr>
          <w:trHeight w:val="1014"/>
        </w:trPr>
        <w:tc>
          <w:tcPr>
            <w:tcW w:w="720" w:type="dxa"/>
            <w:tcBorders>
              <w:top w:val="single" w:sz="4" w:space="0" w:color="000000"/>
              <w:left w:val="single" w:sz="4" w:space="0" w:color="000000"/>
              <w:bottom w:val="single" w:sz="12" w:space="0" w:color="000000"/>
              <w:right w:val="single" w:sz="4" w:space="0" w:color="000000"/>
            </w:tcBorders>
          </w:tcPr>
          <w:p w14:paraId="3198723B" w14:textId="77777777" w:rsidR="00AA2CB7" w:rsidRDefault="00AA2CB7" w:rsidP="002203F6">
            <w:pPr>
              <w:widowControl w:val="0"/>
              <w:spacing w:line="252" w:lineRule="auto"/>
              <w:rPr>
                <w:rFonts w:ascii="Times New Roman" w:hAnsi="Times New Roman" w:cs="Times New Roman"/>
                <w:bCs/>
                <w:color w:val="000000"/>
              </w:rPr>
            </w:pPr>
            <w:r>
              <w:rPr>
                <w:rFonts w:ascii="Times New Roman" w:hAnsi="Times New Roman" w:cs="Times New Roman"/>
                <w:bCs/>
                <w:color w:val="000000"/>
              </w:rPr>
              <w:t>5.</w:t>
            </w:r>
          </w:p>
        </w:tc>
        <w:tc>
          <w:tcPr>
            <w:tcW w:w="7786" w:type="dxa"/>
            <w:tcBorders>
              <w:top w:val="single" w:sz="4" w:space="0" w:color="000000"/>
              <w:left w:val="single" w:sz="4" w:space="0" w:color="000000"/>
              <w:bottom w:val="single" w:sz="12" w:space="0" w:color="000000"/>
              <w:right w:val="single" w:sz="4" w:space="0" w:color="000000"/>
            </w:tcBorders>
          </w:tcPr>
          <w:p w14:paraId="40632251"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eastAsia="Calibri" w:hAnsi="Times New Roman" w:cs="Times New Roman"/>
                <w:bCs/>
                <w:color w:val="000000"/>
              </w:rPr>
              <w:t>Надлежащим образом заверенный перевод на русский язык документов, в случае если заявителем является иностранное юридическое лицо, физическое лицо.</w:t>
            </w:r>
          </w:p>
        </w:tc>
        <w:tc>
          <w:tcPr>
            <w:tcW w:w="1139" w:type="dxa"/>
            <w:tcBorders>
              <w:top w:val="single" w:sz="4" w:space="0" w:color="000000"/>
              <w:left w:val="single" w:sz="4" w:space="0" w:color="000000"/>
              <w:bottom w:val="single" w:sz="12" w:space="0" w:color="000000"/>
              <w:right w:val="single" w:sz="4" w:space="0" w:color="000000"/>
            </w:tcBorders>
          </w:tcPr>
          <w:p w14:paraId="362851F2"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20A90079" w14:textId="77777777" w:rsidTr="002203F6">
        <w:tc>
          <w:tcPr>
            <w:tcW w:w="720" w:type="dxa"/>
            <w:tcBorders>
              <w:top w:val="single" w:sz="4" w:space="0" w:color="000000"/>
              <w:left w:val="single" w:sz="4" w:space="0" w:color="000000"/>
              <w:bottom w:val="single" w:sz="12" w:space="0" w:color="000000"/>
              <w:right w:val="single" w:sz="4" w:space="0" w:color="000000"/>
            </w:tcBorders>
          </w:tcPr>
          <w:p w14:paraId="7E22E706" w14:textId="77777777" w:rsidR="00AA2CB7" w:rsidRDefault="00AA2CB7" w:rsidP="002203F6">
            <w:pPr>
              <w:widowControl w:val="0"/>
              <w:spacing w:line="252" w:lineRule="auto"/>
              <w:rPr>
                <w:rFonts w:ascii="Times New Roman" w:hAnsi="Times New Roman" w:cs="Times New Roman"/>
                <w:bCs/>
                <w:color w:val="000000"/>
              </w:rPr>
            </w:pPr>
            <w:r>
              <w:rPr>
                <w:rFonts w:ascii="Times New Roman" w:hAnsi="Times New Roman" w:cs="Times New Roman"/>
                <w:bCs/>
                <w:color w:val="000000"/>
              </w:rPr>
              <w:t>6.</w:t>
            </w:r>
          </w:p>
        </w:tc>
        <w:tc>
          <w:tcPr>
            <w:tcW w:w="7786" w:type="dxa"/>
            <w:tcBorders>
              <w:top w:val="single" w:sz="4" w:space="0" w:color="000000"/>
              <w:left w:val="single" w:sz="4" w:space="0" w:color="000000"/>
              <w:bottom w:val="single" w:sz="12" w:space="0" w:color="000000"/>
              <w:right w:val="single" w:sz="4" w:space="0" w:color="000000"/>
            </w:tcBorders>
          </w:tcPr>
          <w:p w14:paraId="1C05D189"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Оформленная надлежащим образом Доверенность на подачу заявки от имени Заявителя, в случае подачи заявки иным уполномоченным лицом</w:t>
            </w:r>
          </w:p>
        </w:tc>
        <w:tc>
          <w:tcPr>
            <w:tcW w:w="1139" w:type="dxa"/>
            <w:tcBorders>
              <w:top w:val="single" w:sz="4" w:space="0" w:color="000000"/>
              <w:left w:val="single" w:sz="4" w:space="0" w:color="000000"/>
              <w:bottom w:val="single" w:sz="12" w:space="0" w:color="000000"/>
              <w:right w:val="single" w:sz="4" w:space="0" w:color="000000"/>
            </w:tcBorders>
          </w:tcPr>
          <w:p w14:paraId="26442E17"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40FDDE1B" w14:textId="77777777" w:rsidTr="002203F6">
        <w:tc>
          <w:tcPr>
            <w:tcW w:w="720" w:type="dxa"/>
            <w:tcBorders>
              <w:top w:val="single" w:sz="4" w:space="0" w:color="000000"/>
              <w:left w:val="single" w:sz="4" w:space="0" w:color="000000"/>
              <w:bottom w:val="single" w:sz="12" w:space="0" w:color="000000"/>
              <w:right w:val="single" w:sz="4" w:space="0" w:color="000000"/>
            </w:tcBorders>
          </w:tcPr>
          <w:p w14:paraId="0E83ECD0" w14:textId="77777777" w:rsidR="00AA2CB7" w:rsidRDefault="00AA2CB7" w:rsidP="002203F6">
            <w:pPr>
              <w:widowControl w:val="0"/>
              <w:spacing w:line="252" w:lineRule="auto"/>
              <w:rPr>
                <w:rFonts w:ascii="Times New Roman" w:hAnsi="Times New Roman" w:cs="Times New Roman"/>
                <w:bCs/>
                <w:color w:val="000000"/>
              </w:rPr>
            </w:pPr>
            <w:r>
              <w:rPr>
                <w:rFonts w:ascii="Times New Roman" w:hAnsi="Times New Roman" w:cs="Times New Roman"/>
                <w:bCs/>
                <w:color w:val="000000"/>
              </w:rPr>
              <w:t>7.</w:t>
            </w:r>
          </w:p>
        </w:tc>
        <w:tc>
          <w:tcPr>
            <w:tcW w:w="7786" w:type="dxa"/>
            <w:tcBorders>
              <w:top w:val="single" w:sz="4" w:space="0" w:color="000000"/>
              <w:left w:val="single" w:sz="4" w:space="0" w:color="000000"/>
              <w:bottom w:val="single" w:sz="12" w:space="0" w:color="000000"/>
              <w:right w:val="single" w:sz="4" w:space="0" w:color="000000"/>
            </w:tcBorders>
          </w:tcPr>
          <w:p w14:paraId="7620ACA5" w14:textId="77777777" w:rsidR="00AA2CB7" w:rsidRDefault="00AA2CB7" w:rsidP="002203F6">
            <w:pPr>
              <w:widowControl w:val="0"/>
              <w:spacing w:line="252" w:lineRule="auto"/>
              <w:ind w:firstLine="23"/>
              <w:rPr>
                <w:rFonts w:ascii="Times New Roman" w:hAnsi="Times New Roman" w:cs="Times New Roman"/>
                <w:bCs/>
                <w:color w:val="000000"/>
              </w:rPr>
            </w:pPr>
            <w:r>
              <w:rPr>
                <w:rFonts w:ascii="Times New Roman" w:hAnsi="Times New Roman" w:cs="Times New Roman"/>
                <w:bCs/>
                <w:color w:val="000000"/>
              </w:rPr>
              <w:t>Доверенность на право участия в аукционе иного уполномоченного лица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нотариально (для физических лиц)</w:t>
            </w:r>
          </w:p>
        </w:tc>
        <w:tc>
          <w:tcPr>
            <w:tcW w:w="1139" w:type="dxa"/>
            <w:tcBorders>
              <w:top w:val="single" w:sz="4" w:space="0" w:color="000000"/>
              <w:left w:val="single" w:sz="4" w:space="0" w:color="000000"/>
              <w:bottom w:val="single" w:sz="12" w:space="0" w:color="000000"/>
              <w:right w:val="single" w:sz="4" w:space="0" w:color="000000"/>
            </w:tcBorders>
          </w:tcPr>
          <w:p w14:paraId="5E8C21E9" w14:textId="77777777" w:rsidR="00AA2CB7" w:rsidRDefault="00AA2CB7" w:rsidP="002203F6">
            <w:pPr>
              <w:widowControl w:val="0"/>
              <w:snapToGrid w:val="0"/>
              <w:spacing w:line="252" w:lineRule="auto"/>
              <w:rPr>
                <w:rFonts w:ascii="Times New Roman" w:hAnsi="Times New Roman" w:cs="Times New Roman"/>
                <w:bCs/>
                <w:color w:val="000000"/>
              </w:rPr>
            </w:pPr>
          </w:p>
        </w:tc>
      </w:tr>
      <w:tr w:rsidR="00AA2CB7" w14:paraId="39D987E4" w14:textId="77777777" w:rsidTr="002203F6">
        <w:tc>
          <w:tcPr>
            <w:tcW w:w="720" w:type="dxa"/>
            <w:tcBorders>
              <w:top w:val="single" w:sz="4" w:space="0" w:color="000000"/>
              <w:left w:val="single" w:sz="4" w:space="0" w:color="000000"/>
              <w:bottom w:val="single" w:sz="12" w:space="0" w:color="000000"/>
              <w:right w:val="single" w:sz="4" w:space="0" w:color="000000"/>
            </w:tcBorders>
          </w:tcPr>
          <w:p w14:paraId="663E9250" w14:textId="77777777" w:rsidR="00AA2CB7" w:rsidRDefault="00AA2CB7" w:rsidP="002203F6">
            <w:pPr>
              <w:widowControl w:val="0"/>
              <w:snapToGrid w:val="0"/>
              <w:spacing w:line="252" w:lineRule="auto"/>
              <w:rPr>
                <w:rFonts w:ascii="Times New Roman" w:hAnsi="Times New Roman" w:cs="Times New Roman"/>
                <w:bCs/>
                <w:color w:val="000000"/>
              </w:rPr>
            </w:pPr>
          </w:p>
        </w:tc>
        <w:tc>
          <w:tcPr>
            <w:tcW w:w="7786" w:type="dxa"/>
            <w:tcBorders>
              <w:top w:val="single" w:sz="4" w:space="0" w:color="000000"/>
              <w:left w:val="single" w:sz="4" w:space="0" w:color="000000"/>
              <w:bottom w:val="single" w:sz="12" w:space="0" w:color="000000"/>
              <w:right w:val="single" w:sz="4" w:space="0" w:color="000000"/>
            </w:tcBorders>
          </w:tcPr>
          <w:p w14:paraId="09800578" w14:textId="77777777" w:rsidR="00AA2CB7" w:rsidRDefault="00AA2CB7" w:rsidP="002203F6">
            <w:pPr>
              <w:widowControl w:val="0"/>
              <w:spacing w:line="252" w:lineRule="auto"/>
              <w:jc w:val="right"/>
              <w:rPr>
                <w:rFonts w:ascii="Times New Roman" w:hAnsi="Times New Roman" w:cs="Times New Roman"/>
                <w:bCs/>
                <w:color w:val="000000"/>
              </w:rPr>
            </w:pPr>
            <w:r>
              <w:rPr>
                <w:rFonts w:ascii="Times New Roman" w:hAnsi="Times New Roman" w:cs="Times New Roman"/>
                <w:bCs/>
                <w:color w:val="000000"/>
              </w:rPr>
              <w:t>ВСЕГО листов:</w:t>
            </w:r>
          </w:p>
        </w:tc>
        <w:tc>
          <w:tcPr>
            <w:tcW w:w="1139" w:type="dxa"/>
            <w:tcBorders>
              <w:top w:val="single" w:sz="4" w:space="0" w:color="000000"/>
              <w:left w:val="single" w:sz="4" w:space="0" w:color="000000"/>
              <w:bottom w:val="single" w:sz="12" w:space="0" w:color="000000"/>
              <w:right w:val="single" w:sz="4" w:space="0" w:color="000000"/>
            </w:tcBorders>
          </w:tcPr>
          <w:p w14:paraId="0F5E907B" w14:textId="77777777" w:rsidR="00AA2CB7" w:rsidRDefault="00AA2CB7" w:rsidP="002203F6">
            <w:pPr>
              <w:widowControl w:val="0"/>
              <w:snapToGrid w:val="0"/>
              <w:spacing w:line="252" w:lineRule="auto"/>
              <w:rPr>
                <w:rFonts w:ascii="Times New Roman" w:hAnsi="Times New Roman" w:cs="Times New Roman"/>
                <w:bCs/>
                <w:color w:val="000000"/>
              </w:rPr>
            </w:pPr>
          </w:p>
        </w:tc>
      </w:tr>
    </w:tbl>
    <w:p w14:paraId="693EFB0F" w14:textId="77777777" w:rsidR="00AA2CB7" w:rsidRDefault="00AA2CB7" w:rsidP="00AA2CB7">
      <w:pPr>
        <w:rPr>
          <w:rFonts w:ascii="Times New Roman" w:hAnsi="Times New Roman" w:cs="Times New Roman"/>
        </w:rPr>
      </w:pPr>
    </w:p>
    <w:p w14:paraId="3032685C" w14:textId="77777777" w:rsidR="00AA2CB7" w:rsidRDefault="00AA2CB7" w:rsidP="00AA2CB7">
      <w:pPr>
        <w:rPr>
          <w:rFonts w:ascii="Times New Roman" w:hAnsi="Times New Roman" w:cs="Times New Roman"/>
        </w:rPr>
      </w:pPr>
      <w:r>
        <w:rPr>
          <w:rFonts w:ascii="Times New Roman" w:hAnsi="Times New Roman" w:cs="Times New Roman"/>
        </w:rPr>
        <w:t>Заявитель/уполномоченный представитель</w:t>
      </w:r>
      <w:r>
        <w:rPr>
          <w:rFonts w:ascii="Times New Roman" w:hAnsi="Times New Roman" w:cs="Times New Roman"/>
        </w:rPr>
        <w:tab/>
      </w:r>
      <w:r>
        <w:rPr>
          <w:rFonts w:ascii="Times New Roman" w:hAnsi="Times New Roman" w:cs="Times New Roman"/>
        </w:rPr>
        <w:tab/>
        <w:t>_________________</w:t>
      </w:r>
    </w:p>
    <w:p w14:paraId="18DA5935" w14:textId="77777777" w:rsidR="00AA2CB7" w:rsidRDefault="00AA2CB7" w:rsidP="00AA2CB7">
      <w:pPr>
        <w:rPr>
          <w:rFonts w:ascii="Times New Roman" w:hAnsi="Times New Roman" w:cs="Times New Roman"/>
        </w:rPr>
      </w:pP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rPr>
        <w:tab/>
      </w:r>
      <w:r>
        <w:rPr>
          <w:rFonts w:ascii="Times New Roman" w:hAnsi="Times New Roman" w:cs="Times New Roman"/>
          <w:vertAlign w:val="superscript"/>
          <w:lang w:val="en-US"/>
        </w:rPr>
        <w:tab/>
      </w:r>
      <w:r>
        <w:rPr>
          <w:rFonts w:ascii="Times New Roman" w:hAnsi="Times New Roman" w:cs="Times New Roman"/>
          <w:vertAlign w:val="superscript"/>
        </w:rPr>
        <w:t xml:space="preserve">    (подпись)</w:t>
      </w:r>
    </w:p>
    <w:p w14:paraId="0B9CFA2F" w14:textId="77777777" w:rsidR="00AA2CB7" w:rsidRDefault="00AA2CB7" w:rsidP="00AA2CB7">
      <w:pPr>
        <w:rPr>
          <w:rFonts w:ascii="Times New Roman" w:hAnsi="Times New Roman" w:cs="Times New Roman"/>
        </w:rPr>
      </w:pPr>
      <w:r>
        <w:rPr>
          <w:rFonts w:ascii="Times New Roman" w:hAnsi="Times New Roman" w:cs="Times New Roman"/>
        </w:rPr>
        <w:t>(должность, Ф.И.О., основание и реквизиты документа, подтверждающего полномочия соответствующего лица на подписание заявки на участие в аукционе)</w:t>
      </w:r>
    </w:p>
    <w:p w14:paraId="20368BD5" w14:textId="77777777" w:rsidR="00AA2CB7" w:rsidRDefault="00AA2CB7" w:rsidP="00AA2CB7">
      <w:pPr>
        <w:widowControl w:val="0"/>
        <w:ind w:left="40"/>
        <w:rPr>
          <w:rFonts w:ascii="Times New Roman" w:hAnsi="Times New Roman" w:cs="Times New Roman"/>
        </w:rPr>
      </w:pPr>
    </w:p>
    <w:p w14:paraId="679F2B0A" w14:textId="77777777" w:rsidR="00AA2CB7" w:rsidRDefault="00AA2CB7" w:rsidP="00AA2CB7">
      <w:pPr>
        <w:rPr>
          <w:rFonts w:hint="eastAsia"/>
        </w:rPr>
      </w:pPr>
    </w:p>
    <w:p w14:paraId="60431578" w14:textId="77777777" w:rsidR="00AA2CB7" w:rsidRDefault="00AA2CB7" w:rsidP="00AA2CB7">
      <w:pPr>
        <w:rPr>
          <w:rFonts w:hint="eastAsia"/>
        </w:rPr>
      </w:pPr>
    </w:p>
    <w:p w14:paraId="089B7995" w14:textId="77777777" w:rsidR="00AA2CB7" w:rsidRDefault="00AA2CB7" w:rsidP="00AA2CB7">
      <w:pPr>
        <w:rPr>
          <w:rFonts w:hint="eastAsia"/>
        </w:rPr>
      </w:pPr>
    </w:p>
    <w:p w14:paraId="41D659F2" w14:textId="77777777" w:rsidR="002A3DC1" w:rsidRDefault="002A3DC1">
      <w:pPr>
        <w:rPr>
          <w:rFonts w:hint="eastAsia"/>
        </w:rPr>
      </w:pPr>
    </w:p>
    <w:sectPr w:rsidR="002A3DC1" w:rsidSect="00AA2CB7">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311674"/>
    <w:multiLevelType w:val="multilevel"/>
    <w:tmpl w:val="21286B1C"/>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num w:numId="1">
    <w:abstractNumId w:val="0"/>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C8"/>
    <w:rsid w:val="000D6D19"/>
    <w:rsid w:val="000E279C"/>
    <w:rsid w:val="00145ACA"/>
    <w:rsid w:val="00164BF2"/>
    <w:rsid w:val="00170687"/>
    <w:rsid w:val="001817CE"/>
    <w:rsid w:val="00184E7A"/>
    <w:rsid w:val="00241670"/>
    <w:rsid w:val="002A3DC1"/>
    <w:rsid w:val="002C7BB1"/>
    <w:rsid w:val="00346193"/>
    <w:rsid w:val="003C7C5A"/>
    <w:rsid w:val="004133DC"/>
    <w:rsid w:val="00441CC8"/>
    <w:rsid w:val="00493F74"/>
    <w:rsid w:val="004B789F"/>
    <w:rsid w:val="00584342"/>
    <w:rsid w:val="005B6158"/>
    <w:rsid w:val="00602971"/>
    <w:rsid w:val="006876B1"/>
    <w:rsid w:val="007E3615"/>
    <w:rsid w:val="008D7838"/>
    <w:rsid w:val="00935513"/>
    <w:rsid w:val="009B4938"/>
    <w:rsid w:val="00AA2CB7"/>
    <w:rsid w:val="00AE2344"/>
    <w:rsid w:val="00AF4DAE"/>
    <w:rsid w:val="00B005CE"/>
    <w:rsid w:val="00B8032E"/>
    <w:rsid w:val="00B9103F"/>
    <w:rsid w:val="00BC5B84"/>
    <w:rsid w:val="00DB5DBB"/>
    <w:rsid w:val="00DC6343"/>
    <w:rsid w:val="00DD6BE3"/>
    <w:rsid w:val="00E25F2E"/>
    <w:rsid w:val="00E977BE"/>
    <w:rsid w:val="00EF49EB"/>
    <w:rsid w:val="00EF6907"/>
    <w:rsid w:val="00FC6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5D515"/>
  <w15:chartTrackingRefBased/>
  <w15:docId w15:val="{BAB9ABC2-F15A-43F6-9677-747CADB7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color w:val="000000"/>
        <w:kern w:val="3"/>
        <w:sz w:val="28"/>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2CB7"/>
    <w:pPr>
      <w:suppressAutoHyphens/>
      <w:spacing w:after="0" w:line="240" w:lineRule="auto"/>
    </w:pPr>
    <w:rPr>
      <w:rFonts w:ascii="Liberation Serif" w:eastAsia="NSimSun" w:hAnsi="Liberation Serif" w:cs="Arial"/>
      <w:bCs w:val="0"/>
      <w:color w:val="auto"/>
      <w:kern w:val="2"/>
      <w:sz w:val="24"/>
      <w:szCs w:val="24"/>
      <w:lang w:eastAsia="zh-CN" w:bidi="hi-IN"/>
    </w:rPr>
  </w:style>
  <w:style w:type="paragraph" w:styleId="1">
    <w:name w:val="heading 1"/>
    <w:basedOn w:val="a"/>
    <w:next w:val="a"/>
    <w:link w:val="10"/>
    <w:uiPriority w:val="9"/>
    <w:qFormat/>
    <w:rsid w:val="00441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1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1CC8"/>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441CC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41CC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41CC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41CC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41CC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41CC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DC6343"/>
    <w:rPr>
      <w:b/>
      <w:bCs w:val="0"/>
    </w:rPr>
  </w:style>
  <w:style w:type="character" w:customStyle="1" w:styleId="10">
    <w:name w:val="Заголовок 1 Знак"/>
    <w:basedOn w:val="a0"/>
    <w:link w:val="1"/>
    <w:uiPriority w:val="9"/>
    <w:rsid w:val="00441CC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1CC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1CC8"/>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441CC8"/>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41CC8"/>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41CC8"/>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41CC8"/>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41CC8"/>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41CC8"/>
    <w:rPr>
      <w:rFonts w:asciiTheme="minorHAnsi" w:eastAsiaTheme="majorEastAsia" w:hAnsiTheme="minorHAnsi" w:cstheme="majorBidi"/>
      <w:color w:val="272727" w:themeColor="text1" w:themeTint="D8"/>
    </w:rPr>
  </w:style>
  <w:style w:type="paragraph" w:styleId="a4">
    <w:name w:val="Title"/>
    <w:basedOn w:val="a"/>
    <w:next w:val="a"/>
    <w:link w:val="a5"/>
    <w:uiPriority w:val="10"/>
    <w:qFormat/>
    <w:rsid w:val="00441CC8"/>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441CC8"/>
    <w:rPr>
      <w:rFonts w:asciiTheme="majorHAnsi" w:eastAsiaTheme="majorEastAsia" w:hAnsiTheme="majorHAnsi" w:cstheme="majorBidi"/>
      <w:color w:val="auto"/>
      <w:spacing w:val="-10"/>
      <w:kern w:val="28"/>
      <w:sz w:val="56"/>
      <w:szCs w:val="56"/>
    </w:rPr>
  </w:style>
  <w:style w:type="paragraph" w:styleId="a6">
    <w:name w:val="Subtitle"/>
    <w:basedOn w:val="a"/>
    <w:next w:val="a"/>
    <w:link w:val="a7"/>
    <w:uiPriority w:val="11"/>
    <w:qFormat/>
    <w:rsid w:val="00441CC8"/>
    <w:pPr>
      <w:numPr>
        <w:ilvl w:val="1"/>
      </w:numPr>
      <w:spacing w:after="160"/>
    </w:pPr>
    <w:rPr>
      <w:rFonts w:asciiTheme="minorHAnsi" w:eastAsiaTheme="majorEastAsia" w:hAnsiTheme="minorHAnsi" w:cstheme="majorBidi"/>
      <w:color w:val="595959" w:themeColor="text1" w:themeTint="A6"/>
      <w:spacing w:val="15"/>
    </w:rPr>
  </w:style>
  <w:style w:type="character" w:customStyle="1" w:styleId="a7">
    <w:name w:val="Подзаголовок Знак"/>
    <w:basedOn w:val="a0"/>
    <w:link w:val="a6"/>
    <w:uiPriority w:val="11"/>
    <w:rsid w:val="00441CC8"/>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441CC8"/>
    <w:pPr>
      <w:spacing w:before="160" w:after="160"/>
      <w:jc w:val="center"/>
    </w:pPr>
    <w:rPr>
      <w:i/>
      <w:iCs/>
      <w:color w:val="404040" w:themeColor="text1" w:themeTint="BF"/>
    </w:rPr>
  </w:style>
  <w:style w:type="character" w:customStyle="1" w:styleId="22">
    <w:name w:val="Цитата 2 Знак"/>
    <w:basedOn w:val="a0"/>
    <w:link w:val="21"/>
    <w:uiPriority w:val="29"/>
    <w:rsid w:val="00441CC8"/>
    <w:rPr>
      <w:i/>
      <w:iCs/>
      <w:color w:val="404040" w:themeColor="text1" w:themeTint="BF"/>
    </w:rPr>
  </w:style>
  <w:style w:type="paragraph" w:styleId="a8">
    <w:name w:val="List Paragraph"/>
    <w:basedOn w:val="a"/>
    <w:qFormat/>
    <w:rsid w:val="00441CC8"/>
    <w:pPr>
      <w:ind w:left="720"/>
      <w:contextualSpacing/>
    </w:pPr>
  </w:style>
  <w:style w:type="character" w:styleId="a9">
    <w:name w:val="Intense Emphasis"/>
    <w:basedOn w:val="a0"/>
    <w:uiPriority w:val="21"/>
    <w:qFormat/>
    <w:rsid w:val="00441CC8"/>
    <w:rPr>
      <w:i/>
      <w:iCs/>
      <w:color w:val="2F5496" w:themeColor="accent1" w:themeShade="BF"/>
    </w:rPr>
  </w:style>
  <w:style w:type="paragraph" w:styleId="aa">
    <w:name w:val="Intense Quote"/>
    <w:basedOn w:val="a"/>
    <w:next w:val="a"/>
    <w:link w:val="ab"/>
    <w:uiPriority w:val="30"/>
    <w:qFormat/>
    <w:rsid w:val="00441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41CC8"/>
    <w:rPr>
      <w:i/>
      <w:iCs/>
      <w:color w:val="2F5496" w:themeColor="accent1" w:themeShade="BF"/>
    </w:rPr>
  </w:style>
  <w:style w:type="character" w:styleId="ac">
    <w:name w:val="Intense Reference"/>
    <w:basedOn w:val="a0"/>
    <w:uiPriority w:val="32"/>
    <w:qFormat/>
    <w:rsid w:val="00441CC8"/>
    <w:rPr>
      <w:b/>
      <w:bCs w:val="0"/>
      <w:smallCaps/>
      <w:color w:val="2F5496" w:themeColor="accent1" w:themeShade="BF"/>
      <w:spacing w:val="5"/>
    </w:rPr>
  </w:style>
  <w:style w:type="paragraph" w:styleId="ad">
    <w:name w:val="Body Text Indent"/>
    <w:basedOn w:val="a"/>
    <w:link w:val="ae"/>
    <w:semiHidden/>
    <w:unhideWhenUsed/>
    <w:rsid w:val="00AA2CB7"/>
    <w:pPr>
      <w:ind w:firstLine="567"/>
      <w:jc w:val="both"/>
    </w:pPr>
    <w:rPr>
      <w:rFonts w:eastAsia="Lucida Sans Unicode"/>
      <w:sz w:val="28"/>
    </w:rPr>
  </w:style>
  <w:style w:type="character" w:customStyle="1" w:styleId="ae">
    <w:name w:val="Основной текст с отступом Знак"/>
    <w:basedOn w:val="a0"/>
    <w:link w:val="ad"/>
    <w:semiHidden/>
    <w:rsid w:val="00AA2CB7"/>
    <w:rPr>
      <w:rFonts w:ascii="Liberation Serif" w:eastAsia="Lucida Sans Unicode" w:hAnsi="Liberation Serif" w:cs="Arial"/>
      <w:bCs w:val="0"/>
      <w:color w:val="auto"/>
      <w:kern w:val="2"/>
      <w:szCs w:val="24"/>
      <w:lang w:eastAsia="zh-CN" w:bidi="hi-IN"/>
    </w:rPr>
  </w:style>
  <w:style w:type="paragraph" w:styleId="23">
    <w:name w:val="Body Text Indent 2"/>
    <w:basedOn w:val="a"/>
    <w:link w:val="24"/>
    <w:uiPriority w:val="99"/>
    <w:semiHidden/>
    <w:unhideWhenUsed/>
    <w:qFormat/>
    <w:rsid w:val="00AA2CB7"/>
    <w:pPr>
      <w:spacing w:after="120" w:line="480" w:lineRule="auto"/>
      <w:ind w:left="283"/>
    </w:pPr>
    <w:rPr>
      <w:rFonts w:cs="Mangal"/>
      <w:szCs w:val="21"/>
    </w:rPr>
  </w:style>
  <w:style w:type="character" w:customStyle="1" w:styleId="24">
    <w:name w:val="Основной текст с отступом 2 Знак"/>
    <w:basedOn w:val="a0"/>
    <w:link w:val="23"/>
    <w:uiPriority w:val="99"/>
    <w:semiHidden/>
    <w:rsid w:val="00AA2CB7"/>
    <w:rPr>
      <w:rFonts w:ascii="Liberation Serif" w:eastAsia="NSimSun" w:hAnsi="Liberation Serif" w:cs="Mangal"/>
      <w:bCs w:val="0"/>
      <w:color w:val="auto"/>
      <w:kern w:val="2"/>
      <w:sz w:val="24"/>
      <w:szCs w:val="21"/>
      <w:lang w:eastAsia="zh-CN" w:bidi="hi-IN"/>
    </w:rPr>
  </w:style>
  <w:style w:type="paragraph" w:styleId="31">
    <w:name w:val="Body Text Indent 3"/>
    <w:basedOn w:val="a"/>
    <w:link w:val="32"/>
    <w:uiPriority w:val="99"/>
    <w:semiHidden/>
    <w:unhideWhenUsed/>
    <w:qFormat/>
    <w:rsid w:val="00AA2CB7"/>
    <w:pPr>
      <w:spacing w:after="120"/>
      <w:ind w:left="283"/>
    </w:pPr>
    <w:rPr>
      <w:rFonts w:cs="Mangal"/>
      <w:sz w:val="16"/>
      <w:szCs w:val="14"/>
    </w:rPr>
  </w:style>
  <w:style w:type="character" w:customStyle="1" w:styleId="32">
    <w:name w:val="Основной текст с отступом 3 Знак"/>
    <w:basedOn w:val="a0"/>
    <w:link w:val="31"/>
    <w:uiPriority w:val="99"/>
    <w:semiHidden/>
    <w:rsid w:val="00AA2CB7"/>
    <w:rPr>
      <w:rFonts w:ascii="Liberation Serif" w:eastAsia="NSimSun" w:hAnsi="Liberation Serif" w:cs="Mangal"/>
      <w:bCs w:val="0"/>
      <w:color w:val="auto"/>
      <w:kern w:val="2"/>
      <w:sz w:val="16"/>
      <w:szCs w:val="14"/>
      <w:lang w:eastAsia="zh-CN" w:bidi="hi-IN"/>
    </w:rPr>
  </w:style>
  <w:style w:type="paragraph" w:styleId="af">
    <w:name w:val="No Spacing"/>
    <w:link w:val="af0"/>
    <w:uiPriority w:val="1"/>
    <w:qFormat/>
    <w:rsid w:val="00AA2CB7"/>
    <w:pPr>
      <w:suppressAutoHyphens/>
      <w:spacing w:after="0" w:line="240" w:lineRule="auto"/>
    </w:pPr>
    <w:rPr>
      <w:rFonts w:ascii="Calibri" w:eastAsia="Times New Roman" w:hAnsi="Calibri" w:cs="Calibri"/>
      <w:bCs w:val="0"/>
      <w:color w:val="auto"/>
      <w:kern w:val="2"/>
      <w:sz w:val="22"/>
      <w:szCs w:val="22"/>
      <w:lang w:eastAsia="zh-CN"/>
    </w:rPr>
  </w:style>
  <w:style w:type="paragraph" w:customStyle="1" w:styleId="WW-2">
    <w:name w:val="WW-Основной текст 2"/>
    <w:basedOn w:val="a"/>
    <w:qFormat/>
    <w:rsid w:val="00AA2CB7"/>
    <w:pPr>
      <w:jc w:val="both"/>
    </w:pPr>
    <w:rPr>
      <w:rFonts w:ascii="Times New Roman" w:eastAsia="Times New Roman" w:hAnsi="Times New Roman" w:cs="Times New Roman"/>
      <w:szCs w:val="20"/>
    </w:rPr>
  </w:style>
  <w:style w:type="paragraph" w:customStyle="1" w:styleId="11">
    <w:name w:val="Обычный (веб)1"/>
    <w:basedOn w:val="a"/>
    <w:qFormat/>
    <w:rsid w:val="00AA2CB7"/>
    <w:pPr>
      <w:spacing w:before="280" w:after="280"/>
    </w:pPr>
    <w:rPr>
      <w:rFonts w:ascii="Times New Roman" w:eastAsia="Times New Roman" w:hAnsi="Times New Roman" w:cs="Times New Roman"/>
    </w:rPr>
  </w:style>
  <w:style w:type="paragraph" w:customStyle="1" w:styleId="ConsNonformat">
    <w:name w:val="ConsNonformat"/>
    <w:qFormat/>
    <w:rsid w:val="00AA2CB7"/>
    <w:pPr>
      <w:widowControl w:val="0"/>
      <w:suppressAutoHyphens/>
      <w:snapToGrid w:val="0"/>
      <w:spacing w:after="0" w:line="240" w:lineRule="auto"/>
    </w:pPr>
    <w:rPr>
      <w:rFonts w:ascii="Courier New" w:eastAsia="Times New Roman" w:hAnsi="Courier New" w:cs="Courier New"/>
      <w:bCs w:val="0"/>
      <w:color w:val="auto"/>
      <w:kern w:val="2"/>
      <w:sz w:val="20"/>
      <w:szCs w:val="20"/>
      <w:lang w:eastAsia="zh-CN"/>
    </w:rPr>
  </w:style>
  <w:style w:type="paragraph" w:customStyle="1" w:styleId="Standard">
    <w:name w:val="Standard"/>
    <w:qFormat/>
    <w:rsid w:val="00AA2CB7"/>
    <w:pPr>
      <w:widowControl w:val="0"/>
      <w:suppressAutoHyphens/>
      <w:spacing w:after="0" w:line="240" w:lineRule="auto"/>
    </w:pPr>
    <w:rPr>
      <w:rFonts w:ascii="Liberation Serif" w:eastAsia="Segoe UI" w:hAnsi="Liberation Serif" w:cs="Tahoma"/>
      <w:bCs w:val="0"/>
      <w:kern w:val="2"/>
      <w:sz w:val="24"/>
      <w:szCs w:val="24"/>
      <w:lang w:eastAsia="zh-CN" w:bidi="hi-IN"/>
    </w:rPr>
  </w:style>
  <w:style w:type="paragraph" w:customStyle="1" w:styleId="Textbodyindent">
    <w:name w:val="Text body indent"/>
    <w:basedOn w:val="Standard"/>
    <w:qFormat/>
    <w:rsid w:val="00AA2CB7"/>
    <w:pPr>
      <w:spacing w:after="120"/>
      <w:ind w:left="283"/>
    </w:pPr>
  </w:style>
  <w:style w:type="character" w:styleId="af1">
    <w:name w:val="Hyperlink"/>
    <w:basedOn w:val="a0"/>
    <w:uiPriority w:val="99"/>
    <w:unhideWhenUsed/>
    <w:rsid w:val="00AA2CB7"/>
    <w:rPr>
      <w:color w:val="0563C1" w:themeColor="hyperlink"/>
      <w:u w:val="single"/>
    </w:rPr>
  </w:style>
  <w:style w:type="paragraph" w:styleId="af2">
    <w:name w:val="Body Text"/>
    <w:basedOn w:val="a"/>
    <w:link w:val="af3"/>
    <w:uiPriority w:val="99"/>
    <w:semiHidden/>
    <w:unhideWhenUsed/>
    <w:rsid w:val="00AA2CB7"/>
    <w:pPr>
      <w:spacing w:after="120"/>
    </w:pPr>
    <w:rPr>
      <w:rFonts w:cs="Mangal"/>
      <w:szCs w:val="21"/>
    </w:rPr>
  </w:style>
  <w:style w:type="character" w:customStyle="1" w:styleId="af3">
    <w:name w:val="Основной текст Знак"/>
    <w:basedOn w:val="a0"/>
    <w:link w:val="af2"/>
    <w:uiPriority w:val="99"/>
    <w:semiHidden/>
    <w:rsid w:val="00AA2CB7"/>
    <w:rPr>
      <w:rFonts w:ascii="Liberation Serif" w:eastAsia="NSimSun" w:hAnsi="Liberation Serif" w:cs="Mangal"/>
      <w:bCs w:val="0"/>
      <w:color w:val="auto"/>
      <w:kern w:val="2"/>
      <w:sz w:val="24"/>
      <w:szCs w:val="21"/>
      <w:lang w:eastAsia="zh-CN" w:bidi="hi-IN"/>
    </w:rPr>
  </w:style>
  <w:style w:type="character" w:styleId="af4">
    <w:name w:val="Unresolved Mention"/>
    <w:basedOn w:val="a0"/>
    <w:uiPriority w:val="99"/>
    <w:semiHidden/>
    <w:unhideWhenUsed/>
    <w:rsid w:val="004133DC"/>
    <w:rPr>
      <w:color w:val="605E5C"/>
      <w:shd w:val="clear" w:color="auto" w:fill="E1DFDD"/>
    </w:rPr>
  </w:style>
  <w:style w:type="character" w:customStyle="1" w:styleId="af0">
    <w:name w:val="Без интервала Знак"/>
    <w:link w:val="af"/>
    <w:uiPriority w:val="1"/>
    <w:qFormat/>
    <w:locked/>
    <w:rsid w:val="00493F74"/>
    <w:rPr>
      <w:rFonts w:ascii="Calibri" w:eastAsia="Times New Roman" w:hAnsi="Calibri" w:cs="Calibri"/>
      <w:bCs w:val="0"/>
      <w:color w:val="auto"/>
      <w:kern w:val="2"/>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60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18"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s://www.consultant.ru/document/cons_doc_LAW_501324/3446ddfcafad7edd45fa9e4766584f3a09c11d98/" TargetMode="External"/><Relationship Id="rId7" Type="http://schemas.openxmlformats.org/officeDocument/2006/relationships/hyperlink" Target="http://www.sberbank-ast.ru/" TargetMode="External"/><Relationship Id="rId12" Type="http://schemas.openxmlformats.org/officeDocument/2006/relationships/hyperlink" Target="http://www.torgi.gov.ru/" TargetMode="External"/><Relationship Id="rId17" Type="http://schemas.openxmlformats.org/officeDocument/2006/relationships/hyperlink" Target="http://utp.sberbank-ast.ru/AP/Notice/653/Requisites" TargetMode="External"/><Relationship Id="rId2" Type="http://schemas.openxmlformats.org/officeDocument/2006/relationships/numbering" Target="numbering.xml"/><Relationship Id="rId16" Type="http://schemas.openxmlformats.org/officeDocument/2006/relationships/hyperlink" Target="http://utp.sberbank-ast.ru/AP/Notice/652/Instructions" TargetMode="External"/><Relationship Id="rId20" Type="http://schemas.openxmlformats.org/officeDocument/2006/relationships/hyperlink" Target="https://www.consultant.ru/document/cons_doc_LAW_501324/3446ddfcafad7edd45fa9e4766584f3a09c11d98/"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theme" Target="theme/theme1.xml"/><Relationship Id="rId10" Type="http://schemas.openxmlformats.org/officeDocument/2006/relationships/hyperlink" Target="http://www.torgi.gov.ru/" TargetMode="External"/><Relationship Id="rId19" Type="http://schemas.openxmlformats.org/officeDocument/2006/relationships/hyperlink" Target="http://utp.Sberbank-ast.ru&#1074;"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A20D3-28CD-49F8-B9FA-7B03074B5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17</Pages>
  <Words>8197</Words>
  <Characters>46724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2025-08-01T09:35:00Z</cp:lastPrinted>
  <dcterms:created xsi:type="dcterms:W3CDTF">2025-07-31T07:29:00Z</dcterms:created>
  <dcterms:modified xsi:type="dcterms:W3CDTF">2025-08-04T12:22:00Z</dcterms:modified>
</cp:coreProperties>
</file>